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74C99" w14:textId="6BF16ADC" w:rsidR="006936DE" w:rsidRPr="00E574F1" w:rsidRDefault="006936DE" w:rsidP="006936DE">
      <w:pPr>
        <w:jc w:val="center"/>
        <w:rPr>
          <w:rFonts w:ascii="Arial" w:hAnsi="Arial" w:cs="Arial"/>
          <w:sz w:val="40"/>
          <w:szCs w:val="40"/>
        </w:rPr>
      </w:pPr>
      <w:r w:rsidRPr="00E574F1">
        <w:rPr>
          <w:rFonts w:ascii="Arial" w:hAnsi="Arial" w:cs="Arial"/>
          <w:sz w:val="40"/>
          <w:szCs w:val="40"/>
        </w:rPr>
        <w:t>Communication Studies 20</w:t>
      </w:r>
      <w:r>
        <w:rPr>
          <w:rFonts w:ascii="Arial" w:hAnsi="Arial" w:cs="Arial"/>
          <w:sz w:val="40"/>
          <w:szCs w:val="40"/>
        </w:rPr>
        <w:t>64</w:t>
      </w:r>
      <w:r w:rsidR="00FD0F95">
        <w:rPr>
          <w:rFonts w:ascii="Arial" w:hAnsi="Arial" w:cs="Arial"/>
          <w:sz w:val="40"/>
          <w:szCs w:val="40"/>
        </w:rPr>
        <w:t xml:space="preserve"> Section 9</w:t>
      </w:r>
    </w:p>
    <w:p w14:paraId="3BE29912" w14:textId="77777777" w:rsidR="006936DE" w:rsidRDefault="00B81873" w:rsidP="006936DE">
      <w:pPr>
        <w:jc w:val="center"/>
        <w:rPr>
          <w:rFonts w:ascii="Arial" w:hAnsi="Arial" w:cs="Arial"/>
          <w:sz w:val="40"/>
          <w:szCs w:val="40"/>
        </w:rPr>
      </w:pPr>
      <w:r>
        <w:rPr>
          <w:rFonts w:ascii="Arial" w:hAnsi="Arial" w:cs="Arial"/>
          <w:sz w:val="40"/>
          <w:szCs w:val="40"/>
        </w:rPr>
        <w:t>Small Group</w:t>
      </w:r>
      <w:r w:rsidR="006936DE">
        <w:rPr>
          <w:rFonts w:ascii="Arial" w:hAnsi="Arial" w:cs="Arial"/>
          <w:sz w:val="40"/>
          <w:szCs w:val="40"/>
        </w:rPr>
        <w:t xml:space="preserve"> C</w:t>
      </w:r>
      <w:bookmarkStart w:id="0" w:name="_GoBack"/>
      <w:bookmarkEnd w:id="0"/>
      <w:r w:rsidR="006936DE">
        <w:rPr>
          <w:rFonts w:ascii="Arial" w:hAnsi="Arial" w:cs="Arial"/>
          <w:sz w:val="40"/>
          <w:szCs w:val="40"/>
        </w:rPr>
        <w:t>ommunication</w:t>
      </w:r>
    </w:p>
    <w:p w14:paraId="7F171B61" w14:textId="36D9A7F7" w:rsidR="00C22986" w:rsidRDefault="001021CA" w:rsidP="006936DE">
      <w:pPr>
        <w:jc w:val="center"/>
        <w:rPr>
          <w:rFonts w:ascii="Arial" w:hAnsi="Arial" w:cs="Arial"/>
          <w:sz w:val="40"/>
          <w:szCs w:val="40"/>
        </w:rPr>
      </w:pPr>
      <w:r>
        <w:rPr>
          <w:rFonts w:ascii="Arial" w:hAnsi="Arial" w:cs="Arial"/>
          <w:sz w:val="40"/>
          <w:szCs w:val="40"/>
        </w:rPr>
        <w:t>Spring 2018</w:t>
      </w:r>
    </w:p>
    <w:p w14:paraId="34826242" w14:textId="77777777" w:rsidR="006936DE" w:rsidRPr="00714658" w:rsidRDefault="006936DE" w:rsidP="006936DE">
      <w:pPr>
        <w:rPr>
          <w:rFonts w:ascii="Arial" w:hAnsi="Arial" w:cs="Arial"/>
          <w:sz w:val="22"/>
          <w:szCs w:val="22"/>
        </w:rPr>
      </w:pPr>
    </w:p>
    <w:p w14:paraId="44926909" w14:textId="1E5C4AF1" w:rsidR="00960B05" w:rsidRPr="00C445A0" w:rsidRDefault="00960B05" w:rsidP="00960B05">
      <w:pPr>
        <w:rPr>
          <w:rFonts w:ascii="Arial" w:hAnsi="Arial" w:cs="Arial"/>
          <w:sz w:val="22"/>
          <w:szCs w:val="22"/>
        </w:rPr>
      </w:pPr>
      <w:r w:rsidRPr="00C445A0">
        <w:rPr>
          <w:rFonts w:ascii="Arial" w:hAnsi="Arial" w:cs="Arial"/>
          <w:sz w:val="22"/>
          <w:szCs w:val="22"/>
        </w:rPr>
        <w:t xml:space="preserve">Instructor:  </w:t>
      </w:r>
      <w:r w:rsidR="00FD0F95">
        <w:rPr>
          <w:rFonts w:ascii="Arial" w:hAnsi="Arial" w:cs="Arial"/>
          <w:sz w:val="22"/>
          <w:szCs w:val="22"/>
        </w:rPr>
        <w:t>Rebekah Whitaker</w:t>
      </w:r>
      <w:r w:rsidRPr="00C445A0">
        <w:rPr>
          <w:rFonts w:ascii="Arial" w:hAnsi="Arial" w:cs="Arial"/>
          <w:sz w:val="22"/>
          <w:szCs w:val="22"/>
        </w:rPr>
        <w:tab/>
      </w:r>
      <w:r w:rsidRPr="00C445A0">
        <w:rPr>
          <w:rFonts w:ascii="Arial" w:hAnsi="Arial" w:cs="Arial"/>
          <w:sz w:val="22"/>
          <w:szCs w:val="22"/>
        </w:rPr>
        <w:tab/>
      </w:r>
    </w:p>
    <w:p w14:paraId="50591AF0" w14:textId="3491A849" w:rsidR="00960B05" w:rsidRPr="00C445A0" w:rsidRDefault="00960B05" w:rsidP="00960B05">
      <w:pPr>
        <w:rPr>
          <w:rFonts w:ascii="Arial" w:hAnsi="Arial" w:cs="Arial"/>
          <w:sz w:val="22"/>
          <w:szCs w:val="22"/>
        </w:rPr>
      </w:pPr>
      <w:r>
        <w:rPr>
          <w:rFonts w:ascii="Arial" w:hAnsi="Arial" w:cs="Arial"/>
          <w:sz w:val="22"/>
          <w:szCs w:val="22"/>
        </w:rPr>
        <w:t xml:space="preserve">Office:  </w:t>
      </w:r>
      <w:r w:rsidR="00FD0F95">
        <w:rPr>
          <w:rFonts w:ascii="Arial" w:hAnsi="Arial" w:cs="Arial"/>
          <w:sz w:val="22"/>
          <w:szCs w:val="22"/>
        </w:rPr>
        <w:t xml:space="preserve">317 Coates </w:t>
      </w:r>
      <w:r>
        <w:rPr>
          <w:rFonts w:ascii="Arial" w:hAnsi="Arial" w:cs="Arial"/>
          <w:sz w:val="22"/>
          <w:szCs w:val="22"/>
        </w:rPr>
        <w:tab/>
      </w:r>
      <w:r>
        <w:rPr>
          <w:rFonts w:ascii="Arial" w:hAnsi="Arial" w:cs="Arial"/>
          <w:sz w:val="22"/>
          <w:szCs w:val="22"/>
        </w:rPr>
        <w:tab/>
      </w:r>
      <w:r>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r>
    </w:p>
    <w:p w14:paraId="056B4C19" w14:textId="60FB23C7" w:rsidR="00960B05" w:rsidRDefault="00960B05" w:rsidP="00960B05">
      <w:pPr>
        <w:rPr>
          <w:rFonts w:ascii="Arial" w:hAnsi="Arial" w:cs="Arial"/>
          <w:sz w:val="22"/>
          <w:szCs w:val="22"/>
        </w:rPr>
      </w:pPr>
      <w:r w:rsidRPr="00C445A0">
        <w:rPr>
          <w:rFonts w:ascii="Arial" w:hAnsi="Arial" w:cs="Arial"/>
          <w:sz w:val="22"/>
          <w:szCs w:val="22"/>
        </w:rPr>
        <w:t xml:space="preserve">Email:  </w:t>
      </w:r>
      <w:hyperlink r:id="rId9" w:history="1">
        <w:r w:rsidR="00FD0F95" w:rsidRPr="0034693A">
          <w:rPr>
            <w:rStyle w:val="Hyperlink"/>
            <w:rFonts w:ascii="Arial" w:hAnsi="Arial" w:cs="Arial"/>
            <w:sz w:val="22"/>
            <w:szCs w:val="22"/>
          </w:rPr>
          <w:t>rwhit82@lsu.edu</w:t>
        </w:r>
      </w:hyperlink>
      <w:r w:rsidRPr="00C445A0">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r>
    </w:p>
    <w:p w14:paraId="00530592" w14:textId="777ED4A2" w:rsidR="00960B05" w:rsidRDefault="00034B85" w:rsidP="00960B0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096525" w14:textId="77777777" w:rsidR="00960B05" w:rsidRDefault="00960B05" w:rsidP="00960B05">
      <w:pPr>
        <w:rPr>
          <w:rFonts w:ascii="Arial" w:hAnsi="Arial" w:cs="Arial"/>
          <w:sz w:val="22"/>
          <w:szCs w:val="22"/>
        </w:rPr>
      </w:pPr>
    </w:p>
    <w:p w14:paraId="30023114" w14:textId="48143F4D" w:rsidR="001021CA" w:rsidRDefault="00960B05" w:rsidP="00960B05">
      <w:pPr>
        <w:rPr>
          <w:rFonts w:ascii="Arial" w:hAnsi="Arial" w:cs="Arial"/>
          <w:sz w:val="22"/>
          <w:szCs w:val="22"/>
        </w:rPr>
      </w:pPr>
      <w:r>
        <w:rPr>
          <w:rFonts w:ascii="Arial" w:hAnsi="Arial" w:cs="Arial"/>
          <w:sz w:val="22"/>
          <w:szCs w:val="22"/>
        </w:rPr>
        <w:t xml:space="preserve">Office Hours:  </w:t>
      </w:r>
      <w:r w:rsidR="001021CA">
        <w:rPr>
          <w:rFonts w:ascii="Arial" w:hAnsi="Arial" w:cs="Arial"/>
          <w:sz w:val="22"/>
          <w:szCs w:val="22"/>
        </w:rPr>
        <w:t xml:space="preserve">Monday and Wednesday 9:30 AM-11:30 AM </w:t>
      </w:r>
    </w:p>
    <w:p w14:paraId="6343B270" w14:textId="4BCD4E4E" w:rsidR="00960B05" w:rsidRDefault="001021CA" w:rsidP="00960B05">
      <w:pPr>
        <w:rPr>
          <w:rFonts w:ascii="Arial" w:hAnsi="Arial" w:cs="Arial"/>
          <w:sz w:val="22"/>
          <w:szCs w:val="22"/>
        </w:rPr>
      </w:pPr>
      <w:r>
        <w:rPr>
          <w:rFonts w:ascii="Arial" w:hAnsi="Arial" w:cs="Arial"/>
          <w:sz w:val="22"/>
          <w:szCs w:val="22"/>
        </w:rPr>
        <w:t>Other times available by appointment</w:t>
      </w:r>
    </w:p>
    <w:p w14:paraId="049DFC14" w14:textId="77777777" w:rsidR="00610337" w:rsidRPr="00714658" w:rsidRDefault="00610337" w:rsidP="00321B2E">
      <w:pPr>
        <w:jc w:val="center"/>
        <w:rPr>
          <w:rFonts w:ascii="Arial" w:hAnsi="Arial" w:cs="Arial"/>
          <w:b/>
          <w:sz w:val="22"/>
          <w:szCs w:val="22"/>
          <w:u w:val="single"/>
        </w:rPr>
      </w:pPr>
    </w:p>
    <w:p w14:paraId="3BDC4A35" w14:textId="77777777" w:rsidR="00897A7E" w:rsidRDefault="00897A7E" w:rsidP="00FD0F95">
      <w:pPr>
        <w:rPr>
          <w:rFonts w:ascii="Arial" w:hAnsi="Arial" w:cs="Arial"/>
          <w:b/>
          <w:sz w:val="22"/>
          <w:szCs w:val="22"/>
          <w:u w:val="single"/>
        </w:rPr>
      </w:pPr>
      <w:r>
        <w:rPr>
          <w:rFonts w:ascii="Arial" w:hAnsi="Arial" w:cs="Arial"/>
          <w:b/>
          <w:sz w:val="22"/>
          <w:szCs w:val="22"/>
          <w:u w:val="single"/>
        </w:rPr>
        <w:t>Required Textbook</w:t>
      </w:r>
    </w:p>
    <w:p w14:paraId="5DEB5F53" w14:textId="26876045" w:rsidR="006936DE" w:rsidRPr="00714658" w:rsidRDefault="00FD0CDD" w:rsidP="001021CA">
      <w:pPr>
        <w:rPr>
          <w:rFonts w:ascii="Arial" w:hAnsi="Arial" w:cs="Arial"/>
          <w:sz w:val="22"/>
          <w:szCs w:val="22"/>
        </w:rPr>
      </w:pPr>
      <w:r>
        <w:rPr>
          <w:rFonts w:ascii="Arial" w:hAnsi="Arial" w:cs="Arial"/>
          <w:sz w:val="22"/>
          <w:szCs w:val="22"/>
        </w:rPr>
        <w:t>Working in Groups: Communication Principles and Strategies, 7</w:t>
      </w:r>
      <w:r w:rsidRPr="00FD0CDD">
        <w:rPr>
          <w:rFonts w:ascii="Arial" w:hAnsi="Arial" w:cs="Arial"/>
          <w:sz w:val="22"/>
          <w:szCs w:val="22"/>
          <w:vertAlign w:val="superscript"/>
        </w:rPr>
        <w:t>th</w:t>
      </w:r>
      <w:r>
        <w:rPr>
          <w:rFonts w:ascii="Arial" w:hAnsi="Arial" w:cs="Arial"/>
          <w:sz w:val="22"/>
          <w:szCs w:val="22"/>
        </w:rPr>
        <w:t xml:space="preserve"> Edition by Engleberg &amp; Wynn</w:t>
      </w:r>
    </w:p>
    <w:p w14:paraId="29B4D456" w14:textId="77777777" w:rsidR="00331C29" w:rsidRDefault="00331C29" w:rsidP="00331C29">
      <w:pPr>
        <w:rPr>
          <w:rFonts w:ascii="Arial" w:hAnsi="Arial" w:cs="Arial"/>
          <w:sz w:val="22"/>
          <w:szCs w:val="22"/>
        </w:rPr>
      </w:pPr>
    </w:p>
    <w:p w14:paraId="1942B146" w14:textId="77777777" w:rsidR="00AB38C1" w:rsidRPr="00714658" w:rsidRDefault="00AB38C1" w:rsidP="00331C29">
      <w:pPr>
        <w:rPr>
          <w:rFonts w:ascii="Arial" w:hAnsi="Arial" w:cs="Arial"/>
          <w:sz w:val="22"/>
          <w:szCs w:val="22"/>
        </w:rPr>
      </w:pPr>
    </w:p>
    <w:p w14:paraId="2E978F97" w14:textId="77777777" w:rsidR="00284E2C" w:rsidRPr="00714658" w:rsidRDefault="00284E2C" w:rsidP="00331C29">
      <w:pPr>
        <w:rPr>
          <w:rFonts w:ascii="Arial" w:hAnsi="Arial" w:cs="Arial"/>
          <w:b/>
          <w:sz w:val="22"/>
          <w:szCs w:val="22"/>
          <w:u w:val="single"/>
        </w:rPr>
      </w:pPr>
      <w:r w:rsidRPr="00714658">
        <w:rPr>
          <w:rFonts w:ascii="Arial" w:hAnsi="Arial" w:cs="Arial"/>
          <w:b/>
          <w:sz w:val="22"/>
          <w:szCs w:val="22"/>
          <w:u w:val="single"/>
        </w:rPr>
        <w:t>Course Objective:</w:t>
      </w:r>
    </w:p>
    <w:p w14:paraId="076C6070" w14:textId="77777777" w:rsidR="00284E2C" w:rsidRPr="00714658" w:rsidRDefault="00284E2C" w:rsidP="00331C29">
      <w:pPr>
        <w:rPr>
          <w:rFonts w:ascii="Arial" w:hAnsi="Arial" w:cs="Arial"/>
          <w:b/>
          <w:sz w:val="22"/>
          <w:szCs w:val="22"/>
          <w:u w:val="single"/>
        </w:rPr>
      </w:pPr>
    </w:p>
    <w:p w14:paraId="63BC4E3A" w14:textId="77777777" w:rsidR="00284E2C" w:rsidRPr="00714658" w:rsidRDefault="00284E2C" w:rsidP="00331C29">
      <w:pPr>
        <w:rPr>
          <w:rFonts w:ascii="Arial" w:hAnsi="Arial" w:cs="Arial"/>
          <w:sz w:val="22"/>
          <w:szCs w:val="22"/>
        </w:rPr>
      </w:pPr>
      <w:r w:rsidRPr="00714658">
        <w:rPr>
          <w:rFonts w:ascii="Arial" w:hAnsi="Arial" w:cs="Arial"/>
          <w:sz w:val="22"/>
          <w:szCs w:val="22"/>
        </w:rPr>
        <w:t>The purpose CMST 2064 is to help students come to a basic understanding of small group communication.  We live, work, and play in groups</w:t>
      </w:r>
      <w:r w:rsidR="00A82B4B" w:rsidRPr="00714658">
        <w:rPr>
          <w:rFonts w:ascii="Arial" w:hAnsi="Arial" w:cs="Arial"/>
          <w:sz w:val="22"/>
          <w:szCs w:val="22"/>
        </w:rPr>
        <w:t>; therefore, it is important to understand how to most effectively and efficiently communicate in these groups.  Through a combination of lect</w:t>
      </w:r>
      <w:r w:rsidR="00524120">
        <w:rPr>
          <w:rFonts w:ascii="Arial" w:hAnsi="Arial" w:cs="Arial"/>
          <w:sz w:val="22"/>
          <w:szCs w:val="22"/>
        </w:rPr>
        <w:t xml:space="preserve">ures, </w:t>
      </w:r>
      <w:r w:rsidR="00A82B4B" w:rsidRPr="00714658">
        <w:rPr>
          <w:rFonts w:ascii="Arial" w:hAnsi="Arial" w:cs="Arial"/>
          <w:sz w:val="22"/>
          <w:szCs w:val="22"/>
        </w:rPr>
        <w:t>activities</w:t>
      </w:r>
      <w:r w:rsidR="00524120">
        <w:rPr>
          <w:rFonts w:ascii="Arial" w:hAnsi="Arial" w:cs="Arial"/>
          <w:sz w:val="22"/>
          <w:szCs w:val="22"/>
        </w:rPr>
        <w:t xml:space="preserve"> and discussions</w:t>
      </w:r>
      <w:r w:rsidR="00A82B4B" w:rsidRPr="00714658">
        <w:rPr>
          <w:rFonts w:ascii="Arial" w:hAnsi="Arial" w:cs="Arial"/>
          <w:sz w:val="22"/>
          <w:szCs w:val="22"/>
        </w:rPr>
        <w:t>, this class will help you become a more effective group member.  In this class we discuss the following ideas:</w:t>
      </w:r>
    </w:p>
    <w:p w14:paraId="4A11E0FC" w14:textId="77777777" w:rsidR="00A82B4B" w:rsidRPr="00714658" w:rsidRDefault="00A82B4B" w:rsidP="00331C29">
      <w:pPr>
        <w:rPr>
          <w:rFonts w:ascii="Arial" w:hAnsi="Arial" w:cs="Arial"/>
          <w:sz w:val="22"/>
          <w:szCs w:val="22"/>
        </w:rPr>
      </w:pPr>
    </w:p>
    <w:p w14:paraId="2AF0FC30"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 xml:space="preserve">Theories of small group communication </w:t>
      </w:r>
    </w:p>
    <w:p w14:paraId="7A0792B4"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Group cohesion</w:t>
      </w:r>
    </w:p>
    <w:p w14:paraId="0F93F85B"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Group dynamics and roles</w:t>
      </w:r>
    </w:p>
    <w:p w14:paraId="3AAB835D"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Functions of groups</w:t>
      </w:r>
    </w:p>
    <w:p w14:paraId="60DB6B7D"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Problem-solving in groups</w:t>
      </w:r>
    </w:p>
    <w:p w14:paraId="5CB7790B"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 xml:space="preserve">Conflict in groups </w:t>
      </w:r>
    </w:p>
    <w:p w14:paraId="05AB84A6"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And muc</w:t>
      </w:r>
      <w:r w:rsidR="00365A02">
        <w:rPr>
          <w:rFonts w:ascii="Arial" w:hAnsi="Arial" w:cs="Arial"/>
          <w:sz w:val="22"/>
          <w:szCs w:val="22"/>
        </w:rPr>
        <w:t>h,</w:t>
      </w:r>
      <w:r w:rsidRPr="00714658">
        <w:rPr>
          <w:rFonts w:ascii="Arial" w:hAnsi="Arial" w:cs="Arial"/>
          <w:sz w:val="22"/>
          <w:szCs w:val="22"/>
        </w:rPr>
        <w:t xml:space="preserve"> much more!!</w:t>
      </w:r>
    </w:p>
    <w:p w14:paraId="200C8C21" w14:textId="77777777" w:rsidR="00A82B4B" w:rsidRPr="00714658" w:rsidRDefault="00A82B4B" w:rsidP="00A82B4B">
      <w:pPr>
        <w:rPr>
          <w:rFonts w:ascii="Arial" w:hAnsi="Arial" w:cs="Arial"/>
          <w:sz w:val="22"/>
          <w:szCs w:val="22"/>
        </w:rPr>
      </w:pPr>
    </w:p>
    <w:p w14:paraId="1C688DD4" w14:textId="77777777" w:rsidR="00A82B4B" w:rsidRPr="00714658" w:rsidRDefault="00A82B4B" w:rsidP="00A82B4B">
      <w:pPr>
        <w:rPr>
          <w:rFonts w:ascii="Arial" w:hAnsi="Arial" w:cs="Arial"/>
          <w:b/>
          <w:sz w:val="22"/>
          <w:szCs w:val="22"/>
          <w:u w:val="single"/>
        </w:rPr>
      </w:pPr>
      <w:r w:rsidRPr="00714658">
        <w:rPr>
          <w:rFonts w:ascii="Arial" w:hAnsi="Arial" w:cs="Arial"/>
          <w:b/>
          <w:sz w:val="22"/>
          <w:szCs w:val="22"/>
          <w:u w:val="single"/>
        </w:rPr>
        <w:t>Student Requirements:</w:t>
      </w:r>
    </w:p>
    <w:p w14:paraId="7215CE90" w14:textId="77777777" w:rsidR="00A82B4B" w:rsidRDefault="00A82B4B" w:rsidP="00A82B4B">
      <w:pPr>
        <w:rPr>
          <w:rFonts w:ascii="Arial" w:hAnsi="Arial" w:cs="Arial"/>
          <w:b/>
          <w:sz w:val="22"/>
          <w:szCs w:val="22"/>
          <w:u w:val="single"/>
        </w:rPr>
      </w:pPr>
    </w:p>
    <w:p w14:paraId="49A24E44" w14:textId="77777777" w:rsidR="00365A02" w:rsidRPr="00E713F4" w:rsidRDefault="00365A02" w:rsidP="00365A02">
      <w:pPr>
        <w:rPr>
          <w:rFonts w:ascii="Arial" w:hAnsi="Arial" w:cs="Arial"/>
          <w:sz w:val="22"/>
          <w:szCs w:val="22"/>
        </w:rPr>
      </w:pPr>
      <w:r w:rsidRPr="00FD0F95">
        <w:rPr>
          <w:rFonts w:ascii="Arial" w:hAnsi="Arial" w:cs="Arial"/>
          <w:i/>
          <w:sz w:val="22"/>
          <w:szCs w:val="22"/>
        </w:rPr>
        <w:t xml:space="preserve">Laptop policy:  </w:t>
      </w:r>
      <w:r w:rsidRPr="00FD0F95">
        <w:rPr>
          <w:rFonts w:ascii="Arial" w:hAnsi="Arial" w:cs="Arial"/>
          <w:sz w:val="22"/>
          <w:szCs w:val="22"/>
        </w:rPr>
        <w:t>To help students avoid the temptation of checking Facebook,  email, surfing the web, and all the many other distractions the web provides, students will not be allowed to take notes on laptops (with the exception of those students working as a note taker for a classmate with a letter from ODS).  Except for specific days, laptops in class will not be necessary.</w:t>
      </w:r>
      <w:r>
        <w:rPr>
          <w:rFonts w:ascii="Arial" w:hAnsi="Arial" w:cs="Arial"/>
          <w:sz w:val="22"/>
          <w:szCs w:val="22"/>
        </w:rPr>
        <w:t xml:space="preserve">  </w:t>
      </w:r>
    </w:p>
    <w:p w14:paraId="6FD1416D" w14:textId="77777777" w:rsidR="00A879E3" w:rsidRPr="00714658" w:rsidRDefault="00A879E3" w:rsidP="00A82B4B">
      <w:pPr>
        <w:rPr>
          <w:rFonts w:ascii="Arial" w:hAnsi="Arial" w:cs="Arial"/>
          <w:b/>
          <w:sz w:val="22"/>
          <w:szCs w:val="22"/>
          <w:u w:val="single"/>
        </w:rPr>
      </w:pPr>
    </w:p>
    <w:p w14:paraId="49C7D43B" w14:textId="77777777" w:rsidR="00A82B4B" w:rsidRDefault="00A82B4B" w:rsidP="00A82B4B">
      <w:pPr>
        <w:rPr>
          <w:rFonts w:ascii="Arial" w:hAnsi="Arial" w:cs="Arial"/>
          <w:sz w:val="22"/>
          <w:szCs w:val="22"/>
        </w:rPr>
      </w:pPr>
      <w:r w:rsidRPr="00714658">
        <w:rPr>
          <w:rFonts w:ascii="Arial" w:hAnsi="Arial" w:cs="Arial"/>
          <w:i/>
          <w:sz w:val="22"/>
          <w:szCs w:val="22"/>
        </w:rPr>
        <w:t xml:space="preserve">Notes:  </w:t>
      </w:r>
      <w:r w:rsidRPr="00714658">
        <w:rPr>
          <w:rFonts w:ascii="Arial" w:hAnsi="Arial" w:cs="Arial"/>
          <w:sz w:val="22"/>
          <w:szCs w:val="22"/>
        </w:rPr>
        <w:t xml:space="preserve">Lectures will frequently include material that is not in the textbook.  You will be expected to know this material for the exams and assignments.  </w:t>
      </w:r>
    </w:p>
    <w:p w14:paraId="4D8233D5" w14:textId="77777777" w:rsidR="00035499" w:rsidRDefault="00035499" w:rsidP="00A82B4B">
      <w:pPr>
        <w:rPr>
          <w:rFonts w:ascii="Arial" w:hAnsi="Arial" w:cs="Arial"/>
          <w:sz w:val="22"/>
          <w:szCs w:val="22"/>
        </w:rPr>
      </w:pPr>
    </w:p>
    <w:p w14:paraId="49D0A550"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Exams:</w:t>
      </w:r>
      <w:r w:rsidRPr="00714658">
        <w:rPr>
          <w:rFonts w:ascii="Arial" w:hAnsi="Arial" w:cs="Arial"/>
          <w:sz w:val="22"/>
          <w:szCs w:val="22"/>
        </w:rPr>
        <w:t xml:space="preserve">  Two exams will be given during the semester, a mid-term exam</w:t>
      </w:r>
      <w:r w:rsidR="00A879E3">
        <w:rPr>
          <w:rFonts w:ascii="Arial" w:hAnsi="Arial" w:cs="Arial"/>
          <w:sz w:val="22"/>
          <w:szCs w:val="22"/>
        </w:rPr>
        <w:t xml:space="preserve"> and a </w:t>
      </w:r>
      <w:r w:rsidRPr="00714658">
        <w:rPr>
          <w:rFonts w:ascii="Arial" w:hAnsi="Arial" w:cs="Arial"/>
          <w:sz w:val="22"/>
          <w:szCs w:val="22"/>
        </w:rPr>
        <w:t xml:space="preserve">final exam.  The date of the mid-term exam is listed on the course schedule and the final exam date is listed in the course schedule book.  </w:t>
      </w:r>
    </w:p>
    <w:p w14:paraId="6462B8C4" w14:textId="77777777" w:rsidR="00A82B4B" w:rsidRPr="00714658" w:rsidRDefault="00A82B4B" w:rsidP="00A82B4B">
      <w:pPr>
        <w:widowControl w:val="0"/>
        <w:spacing w:line="240" w:lineRule="atLeast"/>
        <w:ind w:left="360" w:firstLine="360"/>
        <w:rPr>
          <w:rFonts w:ascii="Arial" w:hAnsi="Arial" w:cs="Arial"/>
          <w:sz w:val="22"/>
          <w:szCs w:val="22"/>
        </w:rPr>
      </w:pPr>
      <w:r w:rsidRPr="00714658">
        <w:rPr>
          <w:rFonts w:ascii="Arial" w:hAnsi="Arial" w:cs="Arial"/>
          <w:sz w:val="22"/>
          <w:szCs w:val="22"/>
        </w:rPr>
        <w:t xml:space="preserve">You </w:t>
      </w:r>
      <w:r w:rsidRPr="00714658">
        <w:rPr>
          <w:rFonts w:ascii="Arial" w:hAnsi="Arial" w:cs="Arial"/>
          <w:b/>
          <w:sz w:val="22"/>
          <w:szCs w:val="22"/>
          <w:u w:val="single"/>
        </w:rPr>
        <w:t>must</w:t>
      </w:r>
      <w:r w:rsidRPr="00714658">
        <w:rPr>
          <w:rFonts w:ascii="Arial" w:hAnsi="Arial" w:cs="Arial"/>
          <w:sz w:val="22"/>
          <w:szCs w:val="22"/>
        </w:rPr>
        <w:t xml:space="preserve"> take your exam on time unless you are traveling with a university-</w:t>
      </w:r>
      <w:r w:rsidRPr="00714658">
        <w:rPr>
          <w:rFonts w:ascii="Arial" w:hAnsi="Arial" w:cs="Arial"/>
          <w:sz w:val="22"/>
          <w:szCs w:val="22"/>
        </w:rPr>
        <w:lastRenderedPageBreak/>
        <w:t xml:space="preserve">sanctioned organization or have a major health or family emergency.  Major emergencies include severe illness, hospitalization, or death in the family.  Medical conditions such as a cold or a headache are not sufficient reasons to postpone an exam.  The common excuses of having airline reservations prior to or work scheduled during an exam time are </w:t>
      </w:r>
      <w:r w:rsidRPr="00714658">
        <w:rPr>
          <w:rFonts w:ascii="Arial" w:hAnsi="Arial" w:cs="Arial"/>
          <w:i/>
          <w:sz w:val="22"/>
          <w:szCs w:val="22"/>
        </w:rPr>
        <w:t>not</w:t>
      </w:r>
      <w:r w:rsidRPr="00714658">
        <w:rPr>
          <w:rFonts w:ascii="Arial" w:hAnsi="Arial" w:cs="Arial"/>
          <w:sz w:val="22"/>
          <w:szCs w:val="22"/>
        </w:rPr>
        <w:t xml:space="preserve"> acceptable grounds for taking an exam early.  Please make appropriate arrangements now, while you still have months to plan.  </w:t>
      </w:r>
    </w:p>
    <w:p w14:paraId="32B32AD0" w14:textId="77777777" w:rsidR="00FD0CDD" w:rsidRDefault="00FD0CDD" w:rsidP="00A82B4B">
      <w:pPr>
        <w:widowControl w:val="0"/>
        <w:spacing w:line="240" w:lineRule="atLeast"/>
        <w:ind w:left="360" w:hanging="360"/>
        <w:rPr>
          <w:rFonts w:ascii="Arial" w:hAnsi="Arial" w:cs="Arial"/>
          <w:sz w:val="22"/>
          <w:szCs w:val="22"/>
        </w:rPr>
      </w:pPr>
      <w:r>
        <w:rPr>
          <w:rFonts w:ascii="Arial" w:hAnsi="Arial" w:cs="Arial"/>
          <w:sz w:val="22"/>
          <w:szCs w:val="22"/>
        </w:rPr>
        <w:tab/>
      </w:r>
    </w:p>
    <w:p w14:paraId="3A5714B7" w14:textId="1E7E3832" w:rsidR="00A82B4B" w:rsidRPr="00714658" w:rsidRDefault="00A82B4B" w:rsidP="00FD0CDD">
      <w:pPr>
        <w:widowControl w:val="0"/>
        <w:spacing w:line="240" w:lineRule="atLeast"/>
        <w:ind w:left="360"/>
        <w:rPr>
          <w:rFonts w:ascii="Arial" w:hAnsi="Arial" w:cs="Arial"/>
          <w:sz w:val="22"/>
          <w:szCs w:val="22"/>
        </w:rPr>
      </w:pPr>
      <w:r w:rsidRPr="00714658">
        <w:rPr>
          <w:rFonts w:ascii="Arial" w:hAnsi="Arial" w:cs="Arial"/>
          <w:sz w:val="22"/>
          <w:szCs w:val="22"/>
        </w:rPr>
        <w:t xml:space="preserve">If you need to reschedule an exam due to illness, you must receive my approval </w:t>
      </w:r>
      <w:r w:rsidRPr="00714658">
        <w:rPr>
          <w:rFonts w:ascii="Arial" w:hAnsi="Arial" w:cs="Arial"/>
          <w:b/>
          <w:sz w:val="22"/>
          <w:szCs w:val="22"/>
          <w:u w:val="single"/>
        </w:rPr>
        <w:t>prior to</w:t>
      </w:r>
      <w:r w:rsidRPr="00714658">
        <w:rPr>
          <w:rFonts w:ascii="Arial" w:hAnsi="Arial" w:cs="Arial"/>
          <w:sz w:val="22"/>
          <w:szCs w:val="22"/>
        </w:rPr>
        <w:t xml:space="preserve"> the time of the exam (unless, of course, you are medically incapacitated).  Furthermore, for any rescheduled exam, you must provide written documentation of the authenticity of your excuse. </w:t>
      </w:r>
    </w:p>
    <w:p w14:paraId="39C27E55" w14:textId="77777777" w:rsidR="00A82B4B" w:rsidRPr="00714658" w:rsidRDefault="00A82B4B" w:rsidP="00A82B4B">
      <w:pPr>
        <w:widowControl w:val="0"/>
        <w:spacing w:line="240" w:lineRule="atLeast"/>
        <w:ind w:left="360" w:hanging="360"/>
        <w:rPr>
          <w:rFonts w:ascii="Arial" w:hAnsi="Arial" w:cs="Arial"/>
          <w:sz w:val="22"/>
          <w:szCs w:val="22"/>
        </w:rPr>
      </w:pPr>
    </w:p>
    <w:p w14:paraId="75755226"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 xml:space="preserve">Student honesty: </w:t>
      </w:r>
      <w:r w:rsidRPr="00714658">
        <w:rPr>
          <w:rFonts w:ascii="Arial" w:hAnsi="Arial" w:cs="Arial"/>
          <w:sz w:val="22"/>
          <w:szCs w:val="22"/>
        </w:rPr>
        <w:t xml:space="preserve">Plagiarism is a completely unethical and unacceptable practice that will not be tolerated on any level.  It is an egregious offense to the owner of the material that has been plagiarized, as well as a dishonest form of communication to the audience of a plagiarized piece of work.  The University’s Code of Student Conduct defines “academic misconduct” as including, but not limited to “cheating, plagiarism, collusion, falsifying academic records, and any act designed to give an unfair academic advantage to the student” (LSU’s Code of Student Conduct, section 5.1, found on Judicial Affairs webpage August 17, 2004).  </w:t>
      </w:r>
    </w:p>
    <w:p w14:paraId="30DD82C0"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ab/>
      </w:r>
      <w:r w:rsidRPr="00714658">
        <w:rPr>
          <w:rFonts w:ascii="Arial" w:hAnsi="Arial" w:cs="Arial"/>
          <w:i/>
          <w:sz w:val="22"/>
          <w:szCs w:val="22"/>
        </w:rPr>
        <w:tab/>
      </w:r>
      <w:r w:rsidRPr="00714658">
        <w:rPr>
          <w:rFonts w:ascii="Arial" w:hAnsi="Arial" w:cs="Arial"/>
          <w:sz w:val="22"/>
          <w:szCs w:val="22"/>
        </w:rPr>
        <w:t xml:space="preserve">The penalty for plagiarism or cheating may include failing the assignment, failing the course, or expulsion from the University.  All acts of suspected plagiarism will be investigated and will handled through the proper University channels.  </w:t>
      </w:r>
    </w:p>
    <w:p w14:paraId="3CEDDED6" w14:textId="77777777" w:rsidR="006936DE" w:rsidRPr="00714658" w:rsidRDefault="006936DE" w:rsidP="006936DE">
      <w:pPr>
        <w:rPr>
          <w:rFonts w:ascii="Arial" w:hAnsi="Arial" w:cs="Arial"/>
          <w:sz w:val="22"/>
          <w:szCs w:val="22"/>
        </w:rPr>
      </w:pPr>
    </w:p>
    <w:p w14:paraId="0C8A7E7A" w14:textId="77777777" w:rsidR="00A82B4B" w:rsidRPr="00714658" w:rsidRDefault="00A82B4B" w:rsidP="006936DE">
      <w:pPr>
        <w:rPr>
          <w:rFonts w:ascii="Arial" w:hAnsi="Arial" w:cs="Arial"/>
          <w:b/>
          <w:sz w:val="22"/>
          <w:szCs w:val="22"/>
          <w:u w:val="single"/>
        </w:rPr>
      </w:pPr>
      <w:r w:rsidRPr="00714658">
        <w:rPr>
          <w:rFonts w:ascii="Arial" w:hAnsi="Arial" w:cs="Arial"/>
          <w:b/>
          <w:sz w:val="22"/>
          <w:szCs w:val="22"/>
          <w:u w:val="single"/>
        </w:rPr>
        <w:t>Assignments:</w:t>
      </w:r>
    </w:p>
    <w:p w14:paraId="076997CF" w14:textId="77777777" w:rsidR="001E7358" w:rsidRPr="00714658" w:rsidRDefault="001E7358" w:rsidP="006936DE">
      <w:pPr>
        <w:rPr>
          <w:rFonts w:ascii="Arial" w:hAnsi="Arial" w:cs="Arial"/>
          <w:sz w:val="22"/>
          <w:szCs w:val="22"/>
        </w:rPr>
      </w:pPr>
    </w:p>
    <w:p w14:paraId="78F1953F" w14:textId="7C5B0C03" w:rsidR="00E75323" w:rsidRPr="00714658" w:rsidRDefault="00FD0CDD" w:rsidP="00E75323">
      <w:pPr>
        <w:rPr>
          <w:rFonts w:ascii="Arial" w:hAnsi="Arial" w:cs="Arial"/>
          <w:sz w:val="22"/>
          <w:szCs w:val="22"/>
        </w:rPr>
      </w:pPr>
      <w:r>
        <w:rPr>
          <w:rFonts w:ascii="Arial" w:hAnsi="Arial" w:cs="Arial"/>
          <w:b/>
          <w:i/>
          <w:sz w:val="22"/>
          <w:szCs w:val="22"/>
        </w:rPr>
        <w:t>C</w:t>
      </w:r>
      <w:r w:rsidR="0074673B" w:rsidRPr="0074673B">
        <w:rPr>
          <w:rFonts w:ascii="Arial" w:hAnsi="Arial" w:cs="Arial"/>
          <w:b/>
          <w:i/>
          <w:sz w:val="22"/>
          <w:szCs w:val="22"/>
        </w:rPr>
        <w:t xml:space="preserve">ase </w:t>
      </w:r>
      <w:r>
        <w:rPr>
          <w:rFonts w:ascii="Arial" w:hAnsi="Arial" w:cs="Arial"/>
          <w:b/>
          <w:i/>
          <w:sz w:val="22"/>
          <w:szCs w:val="22"/>
        </w:rPr>
        <w:t>S</w:t>
      </w:r>
      <w:r w:rsidR="0074673B" w:rsidRPr="0074673B">
        <w:rPr>
          <w:rFonts w:ascii="Arial" w:hAnsi="Arial" w:cs="Arial"/>
          <w:b/>
          <w:i/>
          <w:sz w:val="22"/>
          <w:szCs w:val="22"/>
        </w:rPr>
        <w:t>tudies</w:t>
      </w:r>
      <w:r w:rsidR="00E75323" w:rsidRPr="0074673B">
        <w:rPr>
          <w:rFonts w:ascii="Arial" w:hAnsi="Arial" w:cs="Arial"/>
          <w:b/>
          <w:i/>
          <w:sz w:val="22"/>
          <w:szCs w:val="22"/>
        </w:rPr>
        <w:t>:</w:t>
      </w:r>
      <w:r w:rsidR="00E75323" w:rsidRPr="00714658">
        <w:rPr>
          <w:rFonts w:ascii="Arial" w:hAnsi="Arial" w:cs="Arial"/>
          <w:i/>
          <w:sz w:val="22"/>
          <w:szCs w:val="22"/>
        </w:rPr>
        <w:t xml:space="preserve">  </w:t>
      </w:r>
      <w:r w:rsidR="00E75323" w:rsidRPr="00714658">
        <w:rPr>
          <w:rFonts w:ascii="Arial" w:hAnsi="Arial" w:cs="Arial"/>
          <w:sz w:val="22"/>
          <w:szCs w:val="22"/>
        </w:rPr>
        <w:t>T</w:t>
      </w:r>
      <w:r w:rsidR="00E75323">
        <w:rPr>
          <w:rFonts w:ascii="Arial" w:hAnsi="Arial" w:cs="Arial"/>
          <w:sz w:val="22"/>
          <w:szCs w:val="22"/>
        </w:rPr>
        <w:t>wo</w:t>
      </w:r>
      <w:r w:rsidR="00E75323" w:rsidRPr="00714658">
        <w:rPr>
          <w:rFonts w:ascii="Arial" w:hAnsi="Arial" w:cs="Arial"/>
          <w:sz w:val="22"/>
          <w:szCs w:val="22"/>
        </w:rPr>
        <w:t xml:space="preserve"> </w:t>
      </w:r>
      <w:r w:rsidR="000E29B1">
        <w:rPr>
          <w:rFonts w:ascii="Arial" w:hAnsi="Arial" w:cs="Arial"/>
          <w:sz w:val="22"/>
          <w:szCs w:val="22"/>
        </w:rPr>
        <w:t>group</w:t>
      </w:r>
      <w:r w:rsidR="00670670">
        <w:rPr>
          <w:rFonts w:ascii="Arial" w:hAnsi="Arial" w:cs="Arial"/>
          <w:sz w:val="22"/>
          <w:szCs w:val="22"/>
        </w:rPr>
        <w:t xml:space="preserve"> papers will be assigned during the semester</w:t>
      </w:r>
      <w:r>
        <w:rPr>
          <w:rFonts w:ascii="Arial" w:hAnsi="Arial" w:cs="Arial"/>
          <w:sz w:val="22"/>
          <w:szCs w:val="22"/>
        </w:rPr>
        <w:t xml:space="preserve"> </w:t>
      </w:r>
      <w:r w:rsidR="00670670">
        <w:rPr>
          <w:rFonts w:ascii="Arial" w:hAnsi="Arial" w:cs="Arial"/>
          <w:sz w:val="22"/>
          <w:szCs w:val="22"/>
        </w:rPr>
        <w:t xml:space="preserve">asking you to </w:t>
      </w:r>
      <w:r w:rsidR="000E29B1">
        <w:rPr>
          <w:rFonts w:ascii="Arial" w:hAnsi="Arial" w:cs="Arial"/>
          <w:sz w:val="22"/>
          <w:szCs w:val="22"/>
        </w:rPr>
        <w:t>apply what we have discussed up to that point in the semester</w:t>
      </w:r>
      <w:r w:rsidR="00670670">
        <w:rPr>
          <w:rFonts w:ascii="Arial" w:hAnsi="Arial" w:cs="Arial"/>
          <w:sz w:val="22"/>
          <w:szCs w:val="22"/>
        </w:rPr>
        <w:t>.</w:t>
      </w:r>
      <w:r w:rsidR="000E29B1">
        <w:rPr>
          <w:rFonts w:ascii="Arial" w:hAnsi="Arial" w:cs="Arial"/>
          <w:sz w:val="22"/>
          <w:szCs w:val="22"/>
        </w:rPr>
        <w:t xml:space="preserve"> </w:t>
      </w:r>
    </w:p>
    <w:p w14:paraId="66F782CD" w14:textId="77777777" w:rsidR="001E7358" w:rsidRPr="00714658" w:rsidRDefault="001E7358" w:rsidP="006936DE">
      <w:pPr>
        <w:rPr>
          <w:rFonts w:ascii="Arial" w:hAnsi="Arial" w:cs="Arial"/>
          <w:sz w:val="22"/>
          <w:szCs w:val="22"/>
        </w:rPr>
      </w:pPr>
    </w:p>
    <w:p w14:paraId="4061E87C" w14:textId="64DDBDCC" w:rsidR="004E2EEB" w:rsidRPr="004E2EEB" w:rsidRDefault="00E714C0" w:rsidP="006936DE">
      <w:pPr>
        <w:rPr>
          <w:rFonts w:ascii="Arial" w:hAnsi="Arial" w:cs="Arial"/>
          <w:sz w:val="22"/>
          <w:szCs w:val="22"/>
        </w:rPr>
      </w:pPr>
      <w:r w:rsidRPr="0074673B">
        <w:rPr>
          <w:rFonts w:ascii="Arial" w:hAnsi="Arial" w:cs="Arial"/>
          <w:b/>
          <w:i/>
          <w:sz w:val="22"/>
          <w:szCs w:val="22"/>
        </w:rPr>
        <w:t>Sales presentation</w:t>
      </w:r>
      <w:r>
        <w:rPr>
          <w:rFonts w:ascii="Arial" w:hAnsi="Arial" w:cs="Arial"/>
          <w:i/>
          <w:sz w:val="22"/>
          <w:szCs w:val="22"/>
        </w:rPr>
        <w:t xml:space="preserve">:  </w:t>
      </w:r>
      <w:r>
        <w:rPr>
          <w:rFonts w:ascii="Arial" w:hAnsi="Arial" w:cs="Arial"/>
          <w:sz w:val="22"/>
          <w:szCs w:val="22"/>
        </w:rPr>
        <w:t>At the end of the semester, each group will present a video and live presentation in which they will attempt to sell an original product/service to the class.  Several components will comprise the points, and more details will be prov</w:t>
      </w:r>
      <w:r w:rsidR="0074673B">
        <w:rPr>
          <w:rFonts w:ascii="Arial" w:hAnsi="Arial" w:cs="Arial"/>
          <w:sz w:val="22"/>
          <w:szCs w:val="22"/>
        </w:rPr>
        <w:t xml:space="preserve">ided closer to the assignment, </w:t>
      </w:r>
      <w:r>
        <w:rPr>
          <w:rFonts w:ascii="Arial" w:hAnsi="Arial" w:cs="Arial"/>
          <w:sz w:val="22"/>
          <w:szCs w:val="22"/>
        </w:rPr>
        <w:t>but each group member must participate in each section of the presentation</w:t>
      </w:r>
      <w:r w:rsidR="00FD0CDD">
        <w:rPr>
          <w:rFonts w:ascii="Arial" w:hAnsi="Arial" w:cs="Arial"/>
          <w:sz w:val="22"/>
          <w:szCs w:val="22"/>
        </w:rPr>
        <w:t>.</w:t>
      </w:r>
    </w:p>
    <w:p w14:paraId="0720BA1D" w14:textId="77777777" w:rsidR="004E2EEB" w:rsidRDefault="004E2EEB" w:rsidP="006936DE">
      <w:pPr>
        <w:rPr>
          <w:rFonts w:ascii="Arial" w:hAnsi="Arial" w:cs="Arial"/>
          <w:i/>
          <w:sz w:val="22"/>
          <w:szCs w:val="22"/>
        </w:rPr>
      </w:pPr>
    </w:p>
    <w:p w14:paraId="786474AC" w14:textId="5713AD95" w:rsidR="00E714C0" w:rsidRDefault="0082279E" w:rsidP="006936DE">
      <w:pPr>
        <w:rPr>
          <w:rFonts w:ascii="Arial" w:hAnsi="Arial" w:cs="Arial"/>
          <w:b/>
          <w:sz w:val="22"/>
          <w:szCs w:val="22"/>
        </w:rPr>
      </w:pPr>
      <w:r w:rsidRPr="0074673B">
        <w:rPr>
          <w:rFonts w:ascii="Arial" w:hAnsi="Arial" w:cs="Arial"/>
          <w:b/>
          <w:i/>
          <w:sz w:val="22"/>
          <w:szCs w:val="22"/>
        </w:rPr>
        <w:t>Quizzes</w:t>
      </w:r>
      <w:r w:rsidR="00E714C0" w:rsidRPr="0074673B">
        <w:rPr>
          <w:rFonts w:ascii="Arial" w:hAnsi="Arial" w:cs="Arial"/>
          <w:b/>
          <w:i/>
          <w:sz w:val="22"/>
          <w:szCs w:val="22"/>
        </w:rPr>
        <w:t>/Participation activities</w:t>
      </w:r>
      <w:r w:rsidRPr="00714658">
        <w:rPr>
          <w:rFonts w:ascii="Arial" w:hAnsi="Arial" w:cs="Arial"/>
          <w:i/>
          <w:sz w:val="22"/>
          <w:szCs w:val="22"/>
        </w:rPr>
        <w:t>:</w:t>
      </w:r>
      <w:r w:rsidR="000E29B1">
        <w:rPr>
          <w:rFonts w:ascii="Arial" w:hAnsi="Arial" w:cs="Arial"/>
          <w:i/>
          <w:sz w:val="22"/>
          <w:szCs w:val="22"/>
        </w:rPr>
        <w:t xml:space="preserve"> </w:t>
      </w:r>
      <w:r w:rsidR="000E29B1">
        <w:rPr>
          <w:rFonts w:ascii="Arial" w:hAnsi="Arial" w:cs="Arial"/>
          <w:sz w:val="22"/>
          <w:szCs w:val="22"/>
        </w:rPr>
        <w:t>Five</w:t>
      </w:r>
      <w:r w:rsidR="00CD7932">
        <w:rPr>
          <w:rFonts w:ascii="Arial" w:hAnsi="Arial" w:cs="Arial"/>
          <w:sz w:val="22"/>
          <w:szCs w:val="22"/>
        </w:rPr>
        <w:t xml:space="preserve"> </w:t>
      </w:r>
      <w:r w:rsidR="00FD0F95">
        <w:rPr>
          <w:rFonts w:ascii="Arial" w:hAnsi="Arial" w:cs="Arial"/>
          <w:sz w:val="22"/>
          <w:szCs w:val="22"/>
        </w:rPr>
        <w:t>3</w:t>
      </w:r>
      <w:r w:rsidRPr="00714658">
        <w:rPr>
          <w:rFonts w:ascii="Arial" w:hAnsi="Arial" w:cs="Arial"/>
          <w:sz w:val="22"/>
          <w:szCs w:val="22"/>
        </w:rPr>
        <w:t>-point quizzes</w:t>
      </w:r>
      <w:r w:rsidR="000E29B1">
        <w:rPr>
          <w:rFonts w:ascii="Arial" w:hAnsi="Arial" w:cs="Arial"/>
          <w:sz w:val="22"/>
          <w:szCs w:val="22"/>
        </w:rPr>
        <w:t xml:space="preserve"> and five </w:t>
      </w:r>
      <w:r w:rsidR="00FD0F95">
        <w:rPr>
          <w:rFonts w:ascii="Arial" w:hAnsi="Arial" w:cs="Arial"/>
          <w:sz w:val="22"/>
          <w:szCs w:val="22"/>
        </w:rPr>
        <w:t>2</w:t>
      </w:r>
      <w:r w:rsidR="000E29B1">
        <w:rPr>
          <w:rFonts w:ascii="Arial" w:hAnsi="Arial" w:cs="Arial"/>
          <w:sz w:val="22"/>
          <w:szCs w:val="22"/>
        </w:rPr>
        <w:t xml:space="preserve">-point </w:t>
      </w:r>
      <w:r w:rsidR="00670670">
        <w:rPr>
          <w:rFonts w:ascii="Arial" w:hAnsi="Arial" w:cs="Arial"/>
          <w:sz w:val="22"/>
          <w:szCs w:val="22"/>
        </w:rPr>
        <w:t xml:space="preserve">participation </w:t>
      </w:r>
      <w:r w:rsidR="00E714C0">
        <w:rPr>
          <w:rFonts w:ascii="Arial" w:hAnsi="Arial" w:cs="Arial"/>
          <w:sz w:val="22"/>
          <w:szCs w:val="22"/>
        </w:rPr>
        <w:t>activities</w:t>
      </w:r>
      <w:r w:rsidRPr="00714658">
        <w:rPr>
          <w:rFonts w:ascii="Arial" w:hAnsi="Arial" w:cs="Arial"/>
          <w:sz w:val="22"/>
          <w:szCs w:val="22"/>
        </w:rPr>
        <w:t xml:space="preserve"> will be given throughout the semester.  These quizzes will generally be unannounced (read “pop” quiz) and will typically serve as review quizzes from lectures covered since the previous quiz.  </w:t>
      </w:r>
      <w:r w:rsidRPr="00365A02">
        <w:rPr>
          <w:rFonts w:ascii="Arial" w:hAnsi="Arial" w:cs="Arial"/>
          <w:b/>
          <w:sz w:val="22"/>
          <w:szCs w:val="22"/>
        </w:rPr>
        <w:t>Mis</w:t>
      </w:r>
      <w:r w:rsidR="00AA3F48" w:rsidRPr="00365A02">
        <w:rPr>
          <w:rFonts w:ascii="Arial" w:hAnsi="Arial" w:cs="Arial"/>
          <w:b/>
          <w:sz w:val="22"/>
          <w:szCs w:val="22"/>
        </w:rPr>
        <w:t xml:space="preserve">sed quizzes cannot be made up.  This includes quizzes that are missed because a student comes in late to class </w:t>
      </w:r>
      <w:r w:rsidR="002C71D2">
        <w:rPr>
          <w:rFonts w:ascii="Arial" w:hAnsi="Arial" w:cs="Arial"/>
          <w:b/>
          <w:sz w:val="22"/>
          <w:szCs w:val="22"/>
        </w:rPr>
        <w:t>after a quiz has been taken up.  Valid university excuses must be submitted the day the student returns to class in order to make up a missed quiz.</w:t>
      </w:r>
      <w:r w:rsidR="00AA3F48" w:rsidRPr="00365A02">
        <w:rPr>
          <w:rFonts w:ascii="Arial" w:hAnsi="Arial" w:cs="Arial"/>
          <w:b/>
          <w:sz w:val="22"/>
          <w:szCs w:val="22"/>
        </w:rPr>
        <w:t xml:space="preserve"> </w:t>
      </w:r>
    </w:p>
    <w:p w14:paraId="7746868B" w14:textId="77777777" w:rsidR="00E714C0" w:rsidRDefault="00E714C0" w:rsidP="006936DE">
      <w:pPr>
        <w:rPr>
          <w:rFonts w:ascii="Arial" w:hAnsi="Arial" w:cs="Arial"/>
          <w:b/>
          <w:sz w:val="22"/>
          <w:szCs w:val="22"/>
        </w:rPr>
      </w:pPr>
    </w:p>
    <w:p w14:paraId="0D908E94" w14:textId="6261A47B" w:rsidR="00524120" w:rsidRDefault="00E714C0" w:rsidP="006936DE">
      <w:pPr>
        <w:rPr>
          <w:rFonts w:ascii="Arial" w:hAnsi="Arial" w:cs="Arial"/>
          <w:b/>
          <w:sz w:val="22"/>
          <w:szCs w:val="22"/>
        </w:rPr>
      </w:pPr>
      <w:r>
        <w:rPr>
          <w:rFonts w:ascii="Arial" w:hAnsi="Arial" w:cs="Arial"/>
          <w:b/>
          <w:sz w:val="22"/>
          <w:szCs w:val="22"/>
        </w:rPr>
        <w:t>Participation points from in-class activitie</w:t>
      </w:r>
      <w:r w:rsidR="00FD0CDD">
        <w:rPr>
          <w:rFonts w:ascii="Arial" w:hAnsi="Arial" w:cs="Arial"/>
          <w:b/>
          <w:sz w:val="22"/>
          <w:szCs w:val="22"/>
        </w:rPr>
        <w:t>s can</w:t>
      </w:r>
      <w:r>
        <w:rPr>
          <w:rFonts w:ascii="Arial" w:hAnsi="Arial" w:cs="Arial"/>
          <w:b/>
          <w:sz w:val="22"/>
          <w:szCs w:val="22"/>
        </w:rPr>
        <w:t xml:space="preserve">not be made up either.  If you miss a participation activity because of a university excused absence, you must provide documentation the NEXT day you are in class in order for those points to be excused.  </w:t>
      </w:r>
    </w:p>
    <w:p w14:paraId="7DBA8566" w14:textId="77777777" w:rsidR="00291462" w:rsidRDefault="00291462" w:rsidP="006936DE">
      <w:pPr>
        <w:rPr>
          <w:rFonts w:ascii="Arial" w:hAnsi="Arial" w:cs="Arial"/>
          <w:sz w:val="22"/>
          <w:szCs w:val="22"/>
        </w:rPr>
      </w:pPr>
    </w:p>
    <w:p w14:paraId="779C9EC0" w14:textId="10A1F951" w:rsidR="0082279E" w:rsidRDefault="00524120" w:rsidP="006936DE">
      <w:pPr>
        <w:rPr>
          <w:rFonts w:ascii="Arial" w:hAnsi="Arial" w:cs="Arial"/>
          <w:sz w:val="22"/>
          <w:szCs w:val="22"/>
        </w:rPr>
      </w:pPr>
      <w:r w:rsidRPr="0074673B">
        <w:rPr>
          <w:rFonts w:ascii="Arial" w:hAnsi="Arial" w:cs="Arial"/>
          <w:b/>
          <w:i/>
          <w:sz w:val="22"/>
          <w:szCs w:val="22"/>
        </w:rPr>
        <w:t>Social activity:</w:t>
      </w:r>
      <w:r>
        <w:rPr>
          <w:rFonts w:ascii="Arial" w:hAnsi="Arial" w:cs="Arial"/>
          <w:sz w:val="22"/>
          <w:szCs w:val="22"/>
        </w:rPr>
        <w:t xml:space="preserve">  The first assignment you will be given is a group assignment, and has been a very popular assignment in previous semesters.  You must meet with your group </w:t>
      </w:r>
      <w:r>
        <w:rPr>
          <w:rFonts w:ascii="Arial" w:hAnsi="Arial" w:cs="Arial"/>
          <w:sz w:val="22"/>
          <w:szCs w:val="22"/>
        </w:rPr>
        <w:lastRenderedPageBreak/>
        <w:t>outside of class for a social activity that encourages communication.  After the activity, each person will turn in a short paper detailing her or his experience</w:t>
      </w:r>
      <w:r w:rsidR="00777FB4">
        <w:rPr>
          <w:rFonts w:ascii="Arial" w:hAnsi="Arial" w:cs="Arial"/>
          <w:sz w:val="22"/>
          <w:szCs w:val="22"/>
        </w:rPr>
        <w:t xml:space="preserve"> during the activity, as well as any initial perceptions gained through the activity.  </w:t>
      </w:r>
    </w:p>
    <w:p w14:paraId="4E831FF7" w14:textId="77777777" w:rsidR="008D5B56" w:rsidRPr="00714658" w:rsidRDefault="008D5B56" w:rsidP="006936DE">
      <w:pPr>
        <w:rPr>
          <w:rFonts w:ascii="Arial" w:hAnsi="Arial" w:cs="Arial"/>
          <w:sz w:val="22"/>
          <w:szCs w:val="22"/>
        </w:rPr>
      </w:pPr>
    </w:p>
    <w:p w14:paraId="176E1615" w14:textId="4D0B19E9" w:rsidR="00176E2D" w:rsidRPr="00176E2D" w:rsidRDefault="00176E2D" w:rsidP="00671E18">
      <w:pPr>
        <w:rPr>
          <w:rFonts w:ascii="Arial" w:hAnsi="Arial" w:cs="Arial"/>
          <w:sz w:val="22"/>
          <w:szCs w:val="22"/>
        </w:rPr>
      </w:pPr>
      <w:r w:rsidRPr="0074673B">
        <w:rPr>
          <w:rFonts w:ascii="Arial" w:hAnsi="Arial" w:cs="Arial"/>
          <w:b/>
          <w:i/>
          <w:sz w:val="22"/>
          <w:szCs w:val="22"/>
        </w:rPr>
        <w:t xml:space="preserve">Group </w:t>
      </w:r>
      <w:r w:rsidR="0074673B" w:rsidRPr="0074673B">
        <w:rPr>
          <w:rFonts w:ascii="Arial" w:hAnsi="Arial" w:cs="Arial"/>
          <w:b/>
          <w:i/>
          <w:sz w:val="22"/>
          <w:szCs w:val="22"/>
        </w:rPr>
        <w:t>evaluation</w:t>
      </w:r>
      <w:r w:rsidRPr="00176E2D">
        <w:rPr>
          <w:rFonts w:ascii="Arial" w:hAnsi="Arial" w:cs="Arial"/>
          <w:i/>
          <w:sz w:val="22"/>
          <w:szCs w:val="22"/>
        </w:rPr>
        <w:t xml:space="preserve">:  </w:t>
      </w:r>
      <w:r>
        <w:rPr>
          <w:rFonts w:ascii="Arial" w:hAnsi="Arial" w:cs="Arial"/>
          <w:sz w:val="22"/>
          <w:szCs w:val="22"/>
        </w:rPr>
        <w:t xml:space="preserve">Groups are inherently interdependent in nature; this means that that </w:t>
      </w:r>
      <w:r w:rsidR="008D5B56">
        <w:rPr>
          <w:rFonts w:ascii="Arial" w:hAnsi="Arial" w:cs="Arial"/>
          <w:sz w:val="22"/>
          <w:szCs w:val="22"/>
        </w:rPr>
        <w:t xml:space="preserve">the </w:t>
      </w:r>
      <w:r>
        <w:rPr>
          <w:rFonts w:ascii="Arial" w:hAnsi="Arial" w:cs="Arial"/>
          <w:sz w:val="22"/>
          <w:szCs w:val="22"/>
        </w:rPr>
        <w:t>actions of one group member impacts the entire group.  Much of the work done in this class will be done in your groups and will require the full particip</w:t>
      </w:r>
      <w:r w:rsidR="00FD0CDD">
        <w:rPr>
          <w:rFonts w:ascii="Arial" w:hAnsi="Arial" w:cs="Arial"/>
          <w:sz w:val="22"/>
          <w:szCs w:val="22"/>
        </w:rPr>
        <w:t>ation of all the group members.</w:t>
      </w:r>
      <w:r>
        <w:rPr>
          <w:rFonts w:ascii="Arial" w:hAnsi="Arial" w:cs="Arial"/>
          <w:sz w:val="22"/>
          <w:szCs w:val="22"/>
        </w:rPr>
        <w:t xml:space="preserve"> Unfortunately, this does not always happen in groups, as many students have realized due to negative group experiences. </w:t>
      </w:r>
      <w:r w:rsidRPr="00176E2D">
        <w:rPr>
          <w:rFonts w:ascii="Arial" w:hAnsi="Arial" w:cs="Arial"/>
          <w:sz w:val="22"/>
          <w:szCs w:val="22"/>
        </w:rPr>
        <w:t xml:space="preserve">One group member </w:t>
      </w:r>
      <w:r>
        <w:rPr>
          <w:rFonts w:ascii="Arial" w:hAnsi="Arial" w:cs="Arial"/>
          <w:sz w:val="22"/>
          <w:szCs w:val="22"/>
        </w:rPr>
        <w:t xml:space="preserve">may have </w:t>
      </w:r>
      <w:r w:rsidRPr="00176E2D">
        <w:rPr>
          <w:rFonts w:ascii="Arial" w:hAnsi="Arial" w:cs="Arial"/>
          <w:sz w:val="22"/>
          <w:szCs w:val="22"/>
        </w:rPr>
        <w:t>trouble delegating tasks</w:t>
      </w:r>
      <w:r>
        <w:rPr>
          <w:rFonts w:ascii="Arial" w:hAnsi="Arial" w:cs="Arial"/>
          <w:sz w:val="22"/>
          <w:szCs w:val="22"/>
        </w:rPr>
        <w:t>,</w:t>
      </w:r>
      <w:r w:rsidRPr="00176E2D">
        <w:rPr>
          <w:rFonts w:ascii="Arial" w:hAnsi="Arial" w:cs="Arial"/>
          <w:sz w:val="22"/>
          <w:szCs w:val="22"/>
        </w:rPr>
        <w:t xml:space="preserve"> takes control</w:t>
      </w:r>
      <w:r>
        <w:rPr>
          <w:rFonts w:ascii="Arial" w:hAnsi="Arial" w:cs="Arial"/>
          <w:sz w:val="22"/>
          <w:szCs w:val="22"/>
        </w:rPr>
        <w:t>,</w:t>
      </w:r>
      <w:r w:rsidRPr="00176E2D">
        <w:rPr>
          <w:rFonts w:ascii="Arial" w:hAnsi="Arial" w:cs="Arial"/>
          <w:sz w:val="22"/>
          <w:szCs w:val="22"/>
        </w:rPr>
        <w:t xml:space="preserve"> and does most of the work</w:t>
      </w:r>
      <w:r>
        <w:rPr>
          <w:rFonts w:ascii="Arial" w:hAnsi="Arial" w:cs="Arial"/>
          <w:sz w:val="22"/>
          <w:szCs w:val="22"/>
        </w:rPr>
        <w:t>.  Another</w:t>
      </w:r>
      <w:r w:rsidRPr="00176E2D">
        <w:rPr>
          <w:rFonts w:ascii="Arial" w:hAnsi="Arial" w:cs="Arial"/>
          <w:sz w:val="22"/>
          <w:szCs w:val="22"/>
        </w:rPr>
        <w:t xml:space="preserve"> group member </w:t>
      </w:r>
      <w:r>
        <w:rPr>
          <w:rFonts w:ascii="Arial" w:hAnsi="Arial" w:cs="Arial"/>
          <w:sz w:val="22"/>
          <w:szCs w:val="22"/>
        </w:rPr>
        <w:t xml:space="preserve">may </w:t>
      </w:r>
      <w:r w:rsidRPr="00176E2D">
        <w:rPr>
          <w:rFonts w:ascii="Arial" w:hAnsi="Arial" w:cs="Arial"/>
          <w:sz w:val="22"/>
          <w:szCs w:val="22"/>
        </w:rPr>
        <w:t xml:space="preserve">slack off, </w:t>
      </w:r>
      <w:r>
        <w:rPr>
          <w:rFonts w:ascii="Arial" w:hAnsi="Arial" w:cs="Arial"/>
          <w:sz w:val="22"/>
          <w:szCs w:val="22"/>
        </w:rPr>
        <w:t xml:space="preserve">not contribute to group quizzes or group meetings, </w:t>
      </w:r>
      <w:r w:rsidRPr="00176E2D">
        <w:rPr>
          <w:rFonts w:ascii="Arial" w:hAnsi="Arial" w:cs="Arial"/>
          <w:sz w:val="22"/>
          <w:szCs w:val="22"/>
        </w:rPr>
        <w:t xml:space="preserve">knowing that the others will pick up the slack.  </w:t>
      </w:r>
      <w:r>
        <w:rPr>
          <w:rFonts w:ascii="Arial" w:hAnsi="Arial" w:cs="Arial"/>
          <w:sz w:val="22"/>
          <w:szCs w:val="22"/>
        </w:rPr>
        <w:t>Oth</w:t>
      </w:r>
      <w:r w:rsidR="00FA0B2F">
        <w:rPr>
          <w:rFonts w:ascii="Arial" w:hAnsi="Arial" w:cs="Arial"/>
          <w:sz w:val="22"/>
          <w:szCs w:val="22"/>
        </w:rPr>
        <w:t>er numerous problems may occur.  All of these problems have negative impacts on groups.</w:t>
      </w:r>
      <w:r>
        <w:rPr>
          <w:rFonts w:ascii="Arial" w:hAnsi="Arial" w:cs="Arial"/>
          <w:sz w:val="22"/>
          <w:szCs w:val="22"/>
        </w:rPr>
        <w:t xml:space="preserve"> </w:t>
      </w:r>
    </w:p>
    <w:p w14:paraId="7551E4D0" w14:textId="77777777" w:rsidR="00671E18" w:rsidRPr="00714658" w:rsidRDefault="00671E18" w:rsidP="00671E18">
      <w:pPr>
        <w:rPr>
          <w:rFonts w:ascii="Arial" w:hAnsi="Arial" w:cs="Arial"/>
          <w:sz w:val="22"/>
          <w:szCs w:val="22"/>
        </w:rPr>
      </w:pPr>
    </w:p>
    <w:p w14:paraId="61C400D0" w14:textId="2768D662" w:rsidR="00671E18" w:rsidRPr="0074673B" w:rsidRDefault="00671E18" w:rsidP="000E29B1">
      <w:pPr>
        <w:rPr>
          <w:rFonts w:ascii="Arial" w:hAnsi="Arial" w:cs="Arial"/>
          <w:b/>
          <w:sz w:val="22"/>
          <w:szCs w:val="22"/>
        </w:rPr>
      </w:pPr>
      <w:r w:rsidRPr="00714658">
        <w:rPr>
          <w:rFonts w:ascii="Arial" w:hAnsi="Arial" w:cs="Arial"/>
          <w:i/>
          <w:sz w:val="22"/>
          <w:szCs w:val="22"/>
        </w:rPr>
        <w:t xml:space="preserve">Make up and late policy: </w:t>
      </w:r>
      <w:r w:rsidRPr="00714658">
        <w:rPr>
          <w:rFonts w:ascii="Arial" w:hAnsi="Arial" w:cs="Arial"/>
          <w:sz w:val="22"/>
          <w:szCs w:val="22"/>
        </w:rPr>
        <w:t xml:space="preserve">I understand that emergencies occur on days when assignments are due and in these situations you </w:t>
      </w:r>
      <w:r w:rsidR="00FD0CDD">
        <w:rPr>
          <w:rFonts w:ascii="Arial" w:hAnsi="Arial" w:cs="Arial"/>
          <w:sz w:val="22"/>
          <w:szCs w:val="22"/>
        </w:rPr>
        <w:t>should contact me immediately. E</w:t>
      </w:r>
      <w:r w:rsidRPr="00714658">
        <w:rPr>
          <w:rFonts w:ascii="Arial" w:hAnsi="Arial" w:cs="Arial"/>
          <w:sz w:val="22"/>
          <w:szCs w:val="22"/>
        </w:rPr>
        <w:t>mail me and include your phone number so I can contact you and</w:t>
      </w:r>
      <w:r w:rsidR="00FD0CDD">
        <w:rPr>
          <w:rFonts w:ascii="Arial" w:hAnsi="Arial" w:cs="Arial"/>
          <w:sz w:val="22"/>
          <w:szCs w:val="22"/>
        </w:rPr>
        <w:t xml:space="preserve"> we can discuss the situation. </w:t>
      </w:r>
      <w:r w:rsidRPr="00714658">
        <w:rPr>
          <w:rFonts w:ascii="Arial" w:hAnsi="Arial" w:cs="Arial"/>
          <w:sz w:val="22"/>
          <w:szCs w:val="22"/>
        </w:rPr>
        <w:t xml:space="preserve">Be sure to do this immediately so we can make new arrangements for turning </w:t>
      </w:r>
      <w:r w:rsidR="008D5B56">
        <w:rPr>
          <w:rFonts w:ascii="Arial" w:hAnsi="Arial" w:cs="Arial"/>
          <w:sz w:val="22"/>
          <w:szCs w:val="22"/>
        </w:rPr>
        <w:t xml:space="preserve">in </w:t>
      </w:r>
      <w:r w:rsidRPr="00714658">
        <w:rPr>
          <w:rFonts w:ascii="Arial" w:hAnsi="Arial" w:cs="Arial"/>
          <w:sz w:val="22"/>
          <w:szCs w:val="22"/>
        </w:rPr>
        <w:t>an assignment at a</w:t>
      </w:r>
      <w:r w:rsidR="00FD0CDD">
        <w:rPr>
          <w:rFonts w:ascii="Arial" w:hAnsi="Arial" w:cs="Arial"/>
          <w:sz w:val="22"/>
          <w:szCs w:val="22"/>
        </w:rPr>
        <w:t xml:space="preserve"> later time. </w:t>
      </w:r>
      <w:r w:rsidRPr="0074673B">
        <w:rPr>
          <w:rFonts w:ascii="Arial" w:hAnsi="Arial" w:cs="Arial"/>
          <w:b/>
          <w:sz w:val="22"/>
          <w:szCs w:val="22"/>
        </w:rPr>
        <w:t xml:space="preserve">Additionally, you </w:t>
      </w:r>
      <w:r w:rsidR="000E29B1" w:rsidRPr="0074673B">
        <w:rPr>
          <w:rFonts w:ascii="Arial" w:hAnsi="Arial" w:cs="Arial"/>
          <w:b/>
          <w:sz w:val="22"/>
          <w:szCs w:val="22"/>
        </w:rPr>
        <w:t>must</w:t>
      </w:r>
      <w:r w:rsidRPr="0074673B">
        <w:rPr>
          <w:rFonts w:ascii="Arial" w:hAnsi="Arial" w:cs="Arial"/>
          <w:b/>
          <w:sz w:val="22"/>
          <w:szCs w:val="22"/>
        </w:rPr>
        <w:t xml:space="preserve"> present valid documentation (doctor’s note, etc.) the </w:t>
      </w:r>
      <w:r w:rsidR="000E29B1" w:rsidRPr="0074673B">
        <w:rPr>
          <w:rFonts w:ascii="Arial" w:hAnsi="Arial" w:cs="Arial"/>
          <w:b/>
          <w:sz w:val="22"/>
          <w:szCs w:val="22"/>
        </w:rPr>
        <w:t>first day</w:t>
      </w:r>
      <w:r w:rsidRPr="0074673B">
        <w:rPr>
          <w:rFonts w:ascii="Arial" w:hAnsi="Arial" w:cs="Arial"/>
          <w:b/>
          <w:sz w:val="22"/>
          <w:szCs w:val="22"/>
        </w:rPr>
        <w:t xml:space="preserve"> you</w:t>
      </w:r>
      <w:r w:rsidR="000E29B1" w:rsidRPr="0074673B">
        <w:rPr>
          <w:rFonts w:ascii="Arial" w:hAnsi="Arial" w:cs="Arial"/>
          <w:b/>
          <w:sz w:val="22"/>
          <w:szCs w:val="22"/>
        </w:rPr>
        <w:t xml:space="preserve"> return to</w:t>
      </w:r>
      <w:r w:rsidR="00FD0CDD">
        <w:rPr>
          <w:rFonts w:ascii="Arial" w:hAnsi="Arial" w:cs="Arial"/>
          <w:b/>
          <w:sz w:val="22"/>
          <w:szCs w:val="22"/>
        </w:rPr>
        <w:t xml:space="preserve"> class. </w:t>
      </w:r>
      <w:r w:rsidRPr="0074673B">
        <w:rPr>
          <w:rFonts w:ascii="Arial" w:hAnsi="Arial" w:cs="Arial"/>
          <w:b/>
          <w:sz w:val="22"/>
          <w:szCs w:val="22"/>
        </w:rPr>
        <w:t>If you are able to present a valid university excus</w:t>
      </w:r>
      <w:r w:rsidR="00FD0CDD">
        <w:rPr>
          <w:rFonts w:ascii="Arial" w:hAnsi="Arial" w:cs="Arial"/>
          <w:b/>
          <w:sz w:val="22"/>
          <w:szCs w:val="22"/>
        </w:rPr>
        <w:t xml:space="preserve">e, your grade will not suffer. </w:t>
      </w:r>
      <w:r w:rsidRPr="0074673B">
        <w:rPr>
          <w:rFonts w:ascii="Arial" w:hAnsi="Arial" w:cs="Arial"/>
          <w:b/>
          <w:sz w:val="22"/>
          <w:szCs w:val="22"/>
        </w:rPr>
        <w:t xml:space="preserve">However, you will not be able to turn in an assignment late without a valid university excuse.  </w:t>
      </w:r>
    </w:p>
    <w:p w14:paraId="7A6C5137" w14:textId="77777777" w:rsidR="00E878A7" w:rsidRDefault="00E878A7" w:rsidP="00671E18">
      <w:pPr>
        <w:rPr>
          <w:rFonts w:ascii="Arial" w:hAnsi="Arial" w:cs="Arial"/>
          <w:b/>
          <w:sz w:val="22"/>
          <w:szCs w:val="22"/>
          <w:u w:val="single"/>
        </w:rPr>
      </w:pPr>
    </w:p>
    <w:p w14:paraId="287493A8" w14:textId="77777777" w:rsidR="00671E18" w:rsidRPr="00714658" w:rsidRDefault="00671E18" w:rsidP="00671E18">
      <w:pPr>
        <w:rPr>
          <w:rFonts w:ascii="Arial" w:hAnsi="Arial" w:cs="Arial"/>
          <w:b/>
          <w:sz w:val="22"/>
          <w:szCs w:val="22"/>
          <w:u w:val="single"/>
        </w:rPr>
      </w:pPr>
      <w:r w:rsidRPr="00714658">
        <w:rPr>
          <w:rFonts w:ascii="Arial" w:hAnsi="Arial" w:cs="Arial"/>
          <w:b/>
          <w:sz w:val="22"/>
          <w:szCs w:val="22"/>
          <w:u w:val="single"/>
        </w:rPr>
        <w:t>Disabilities:</w:t>
      </w:r>
    </w:p>
    <w:p w14:paraId="1D4AEE08" w14:textId="42563E0E" w:rsidR="0074673B" w:rsidRDefault="00671E18" w:rsidP="00671E18">
      <w:pPr>
        <w:rPr>
          <w:rFonts w:ascii="Arial" w:hAnsi="Arial" w:cs="Arial"/>
          <w:sz w:val="22"/>
          <w:szCs w:val="22"/>
        </w:rPr>
      </w:pPr>
      <w:r w:rsidRPr="00714658">
        <w:rPr>
          <w:rFonts w:ascii="Arial" w:hAnsi="Arial" w:cs="Arial"/>
          <w:sz w:val="22"/>
          <w:szCs w:val="22"/>
        </w:rPr>
        <w:tab/>
        <w:t xml:space="preserve">The Americans with Disabilities Act and Rehabilitations Act of 1973:  If you have a disability that may have some impact on your work in this class and for which you may require accommodations, please see a coordinator in the Office of Disability Affairs (112 Johnston Hall) so that such accommodations may be arranged.  After you receive the accommodations letters, </w:t>
      </w:r>
      <w:r w:rsidRPr="00714658">
        <w:rPr>
          <w:rFonts w:ascii="Arial" w:hAnsi="Arial" w:cs="Arial"/>
          <w:b/>
          <w:sz w:val="22"/>
          <w:szCs w:val="22"/>
        </w:rPr>
        <w:t>please meet with me as soon as possible to discuss the provisions of these accommodations.</w:t>
      </w:r>
    </w:p>
    <w:p w14:paraId="5E9A6020" w14:textId="77777777" w:rsidR="0074673B" w:rsidRPr="00714658" w:rsidRDefault="0074673B" w:rsidP="00671E18">
      <w:pPr>
        <w:rPr>
          <w:rFonts w:ascii="Arial" w:hAnsi="Arial" w:cs="Arial"/>
          <w:sz w:val="22"/>
          <w:szCs w:val="22"/>
        </w:rPr>
      </w:pPr>
    </w:p>
    <w:p w14:paraId="749A55BD" w14:textId="77777777" w:rsidR="00671E18" w:rsidRPr="00714658" w:rsidRDefault="00671E18" w:rsidP="00671E18">
      <w:pPr>
        <w:rPr>
          <w:rFonts w:ascii="Arial" w:hAnsi="Arial" w:cs="Arial"/>
          <w:b/>
          <w:sz w:val="22"/>
          <w:szCs w:val="22"/>
          <w:u w:val="single"/>
        </w:rPr>
      </w:pPr>
      <w:r w:rsidRPr="00714658">
        <w:rPr>
          <w:rFonts w:ascii="Arial" w:hAnsi="Arial" w:cs="Arial"/>
          <w:b/>
          <w:sz w:val="22"/>
          <w:szCs w:val="22"/>
          <w:u w:val="single"/>
        </w:rPr>
        <w:t>Grading:</w:t>
      </w:r>
    </w:p>
    <w:p w14:paraId="5FD81F68" w14:textId="2D17D5FA" w:rsidR="00671E18" w:rsidRPr="00714658" w:rsidRDefault="00671E18" w:rsidP="00671E18">
      <w:pPr>
        <w:rPr>
          <w:rFonts w:ascii="Arial" w:hAnsi="Arial" w:cs="Arial"/>
          <w:sz w:val="22"/>
          <w:szCs w:val="22"/>
        </w:rPr>
      </w:pPr>
      <w:r w:rsidRPr="00714658">
        <w:rPr>
          <w:rFonts w:ascii="Arial" w:hAnsi="Arial" w:cs="Arial"/>
          <w:sz w:val="22"/>
          <w:szCs w:val="22"/>
        </w:rPr>
        <w:t xml:space="preserve">A total of </w:t>
      </w:r>
      <w:r w:rsidR="00326522">
        <w:rPr>
          <w:rFonts w:ascii="Arial" w:hAnsi="Arial" w:cs="Arial"/>
          <w:sz w:val="22"/>
          <w:szCs w:val="22"/>
        </w:rPr>
        <w:t>1</w:t>
      </w:r>
      <w:r w:rsidRPr="00714658">
        <w:rPr>
          <w:rFonts w:ascii="Arial" w:hAnsi="Arial" w:cs="Arial"/>
          <w:sz w:val="22"/>
          <w:szCs w:val="22"/>
        </w:rPr>
        <w:t>00 points are available in this class.  The following will explain the breakdown of the final grade:</w:t>
      </w:r>
    </w:p>
    <w:p w14:paraId="0139BA6B" w14:textId="77777777" w:rsidR="00671E18" w:rsidRPr="00714658" w:rsidRDefault="00671E18" w:rsidP="00671E18">
      <w:pPr>
        <w:rPr>
          <w:rFonts w:ascii="Arial" w:hAnsi="Arial" w:cs="Arial"/>
          <w:sz w:val="22"/>
          <w:szCs w:val="22"/>
        </w:rPr>
      </w:pPr>
    </w:p>
    <w:p w14:paraId="1EB141FC" w14:textId="77777777" w:rsidR="001C424C" w:rsidRDefault="001C424C" w:rsidP="001C424C">
      <w:pPr>
        <w:ind w:left="990"/>
        <w:rPr>
          <w:rFonts w:ascii="Arial" w:hAnsi="Arial" w:cs="Arial"/>
          <w:sz w:val="22"/>
          <w:szCs w:val="22"/>
        </w:rPr>
      </w:pPr>
      <w:r>
        <w:rPr>
          <w:rFonts w:ascii="Arial" w:hAnsi="Arial" w:cs="Arial"/>
          <w:sz w:val="22"/>
          <w:szCs w:val="22"/>
        </w:rPr>
        <w:tab/>
      </w:r>
    </w:p>
    <w:p w14:paraId="113D3359" w14:textId="2709591D" w:rsidR="00CA101D" w:rsidRPr="008A7374" w:rsidRDefault="005D3625" w:rsidP="002E2A2A">
      <w:pPr>
        <w:numPr>
          <w:ilvl w:val="0"/>
          <w:numId w:val="8"/>
        </w:numPr>
        <w:rPr>
          <w:rFonts w:ascii="Arial" w:hAnsi="Arial" w:cs="Arial"/>
          <w:sz w:val="22"/>
          <w:szCs w:val="22"/>
        </w:rPr>
      </w:pPr>
      <w:r>
        <w:rPr>
          <w:rFonts w:ascii="Arial" w:hAnsi="Arial" w:cs="Arial"/>
          <w:sz w:val="22"/>
          <w:szCs w:val="22"/>
        </w:rPr>
        <w:t xml:space="preserve">Social activity </w:t>
      </w:r>
      <w:r>
        <w:rPr>
          <w:rFonts w:ascii="Arial" w:hAnsi="Arial" w:cs="Arial"/>
          <w:sz w:val="22"/>
          <w:szCs w:val="22"/>
        </w:rPr>
        <w:tab/>
      </w:r>
      <w:r w:rsidR="00671E18" w:rsidRPr="00714658">
        <w:rPr>
          <w:rFonts w:ascii="Arial" w:hAnsi="Arial" w:cs="Arial"/>
          <w:sz w:val="22"/>
          <w:szCs w:val="22"/>
        </w:rPr>
        <w:t xml:space="preserve">     </w:t>
      </w:r>
      <w:r w:rsidR="00CA101D">
        <w:rPr>
          <w:rFonts w:ascii="Arial" w:hAnsi="Arial" w:cs="Arial"/>
          <w:sz w:val="22"/>
          <w:szCs w:val="22"/>
        </w:rPr>
        <w:tab/>
      </w:r>
      <w:r>
        <w:rPr>
          <w:rFonts w:ascii="Arial" w:hAnsi="Arial" w:cs="Arial"/>
          <w:sz w:val="22"/>
          <w:szCs w:val="22"/>
        </w:rPr>
        <w:tab/>
      </w:r>
      <w:r>
        <w:rPr>
          <w:rFonts w:ascii="Arial" w:hAnsi="Arial" w:cs="Arial"/>
          <w:sz w:val="22"/>
          <w:szCs w:val="22"/>
        </w:rPr>
        <w:tab/>
      </w:r>
      <w:r w:rsidR="00FD0F95">
        <w:rPr>
          <w:rFonts w:ascii="Arial" w:hAnsi="Arial" w:cs="Arial"/>
          <w:b/>
          <w:sz w:val="22"/>
          <w:szCs w:val="22"/>
        </w:rPr>
        <w:t>10</w:t>
      </w:r>
      <w:r w:rsidR="00E878A7">
        <w:rPr>
          <w:rFonts w:ascii="Arial" w:hAnsi="Arial" w:cs="Arial"/>
          <w:b/>
          <w:sz w:val="22"/>
          <w:szCs w:val="22"/>
        </w:rPr>
        <w:t xml:space="preserve"> </w:t>
      </w:r>
      <w:r w:rsidR="00671E18" w:rsidRPr="00714658">
        <w:rPr>
          <w:rFonts w:ascii="Arial" w:hAnsi="Arial" w:cs="Arial"/>
          <w:b/>
          <w:sz w:val="22"/>
          <w:szCs w:val="22"/>
        </w:rPr>
        <w:t>points</w:t>
      </w:r>
      <w:r w:rsidR="00055C1D">
        <w:rPr>
          <w:rFonts w:ascii="Arial" w:hAnsi="Arial" w:cs="Arial"/>
          <w:b/>
          <w:sz w:val="22"/>
          <w:szCs w:val="22"/>
        </w:rPr>
        <w:tab/>
      </w:r>
    </w:p>
    <w:p w14:paraId="2EC8C2CE" w14:textId="12445332" w:rsidR="00BC4733" w:rsidRPr="001558DA" w:rsidRDefault="00E714C0" w:rsidP="001558DA">
      <w:pPr>
        <w:numPr>
          <w:ilvl w:val="0"/>
          <w:numId w:val="8"/>
        </w:numPr>
        <w:rPr>
          <w:rFonts w:ascii="Arial" w:hAnsi="Arial" w:cs="Arial"/>
          <w:sz w:val="22"/>
          <w:szCs w:val="22"/>
        </w:rPr>
      </w:pPr>
      <w:r>
        <w:rPr>
          <w:rFonts w:ascii="Arial" w:hAnsi="Arial" w:cs="Arial"/>
          <w:sz w:val="22"/>
          <w:szCs w:val="22"/>
        </w:rPr>
        <w:t>Case Study #1</w:t>
      </w:r>
      <w:r w:rsidR="002E2A2A">
        <w:rPr>
          <w:rFonts w:ascii="Arial" w:hAnsi="Arial" w:cs="Arial"/>
          <w:b/>
          <w:sz w:val="22"/>
          <w:szCs w:val="22"/>
        </w:rPr>
        <w:tab/>
      </w:r>
      <w:r w:rsidR="002E2A2A">
        <w:rPr>
          <w:rFonts w:ascii="Arial" w:hAnsi="Arial" w:cs="Arial"/>
          <w:b/>
          <w:sz w:val="22"/>
          <w:szCs w:val="22"/>
        </w:rPr>
        <w:tab/>
      </w:r>
      <w:r w:rsidR="002E2A2A">
        <w:rPr>
          <w:rFonts w:ascii="Arial" w:hAnsi="Arial" w:cs="Arial"/>
          <w:b/>
          <w:sz w:val="22"/>
          <w:szCs w:val="22"/>
        </w:rPr>
        <w:tab/>
      </w:r>
      <w:r>
        <w:rPr>
          <w:rFonts w:ascii="Arial" w:hAnsi="Arial" w:cs="Arial"/>
          <w:b/>
          <w:sz w:val="22"/>
          <w:szCs w:val="22"/>
        </w:rPr>
        <w:tab/>
      </w:r>
      <w:r w:rsidR="00FD0F95">
        <w:rPr>
          <w:rFonts w:ascii="Arial" w:hAnsi="Arial" w:cs="Arial"/>
          <w:b/>
          <w:sz w:val="22"/>
          <w:szCs w:val="22"/>
        </w:rPr>
        <w:t>10</w:t>
      </w:r>
      <w:r w:rsidR="002E2A2A">
        <w:rPr>
          <w:rFonts w:ascii="Arial" w:hAnsi="Arial" w:cs="Arial"/>
          <w:b/>
          <w:sz w:val="22"/>
          <w:szCs w:val="22"/>
        </w:rPr>
        <w:t xml:space="preserve"> points</w:t>
      </w:r>
      <w:r w:rsidR="00055C1D">
        <w:rPr>
          <w:rFonts w:ascii="Arial" w:hAnsi="Arial" w:cs="Arial"/>
          <w:b/>
          <w:sz w:val="22"/>
          <w:szCs w:val="22"/>
        </w:rPr>
        <w:tab/>
        <w:t xml:space="preserve"> </w:t>
      </w:r>
      <w:r w:rsidR="00055C1D" w:rsidRPr="001558DA">
        <w:rPr>
          <w:rFonts w:ascii="Arial" w:hAnsi="Arial" w:cs="Arial"/>
          <w:b/>
          <w:sz w:val="22"/>
          <w:szCs w:val="22"/>
        </w:rPr>
        <w:tab/>
      </w:r>
    </w:p>
    <w:p w14:paraId="66E620C4" w14:textId="0799BDA8" w:rsidR="002E2A2A" w:rsidRDefault="00E714C0" w:rsidP="002E2A2A">
      <w:pPr>
        <w:numPr>
          <w:ilvl w:val="0"/>
          <w:numId w:val="8"/>
        </w:numPr>
        <w:rPr>
          <w:rFonts w:ascii="Arial" w:hAnsi="Arial" w:cs="Arial"/>
          <w:b/>
          <w:sz w:val="22"/>
          <w:szCs w:val="22"/>
        </w:rPr>
      </w:pPr>
      <w:r>
        <w:rPr>
          <w:rFonts w:ascii="Arial" w:hAnsi="Arial" w:cs="Arial"/>
          <w:sz w:val="22"/>
          <w:szCs w:val="22"/>
        </w:rPr>
        <w:t>Case Study #2</w:t>
      </w:r>
      <w:r>
        <w:rPr>
          <w:rFonts w:ascii="Arial" w:hAnsi="Arial" w:cs="Arial"/>
          <w:sz w:val="22"/>
          <w:szCs w:val="22"/>
        </w:rPr>
        <w:tab/>
      </w:r>
      <w:r w:rsidR="002E2A2A" w:rsidRPr="00176E2D">
        <w:rPr>
          <w:rFonts w:ascii="Arial" w:hAnsi="Arial" w:cs="Arial"/>
        </w:rPr>
        <w:t xml:space="preserve"> </w:t>
      </w:r>
      <w:r w:rsidR="002E2A2A" w:rsidRPr="00176E2D">
        <w:rPr>
          <w:rFonts w:ascii="Arial" w:hAnsi="Arial" w:cs="Arial"/>
        </w:rPr>
        <w:tab/>
      </w:r>
      <w:r w:rsidR="002E2A2A">
        <w:rPr>
          <w:rFonts w:ascii="Arial" w:hAnsi="Arial" w:cs="Arial"/>
        </w:rPr>
        <w:tab/>
      </w:r>
      <w:r w:rsidR="002E2A2A">
        <w:rPr>
          <w:rFonts w:ascii="Arial" w:hAnsi="Arial" w:cs="Arial"/>
        </w:rPr>
        <w:tab/>
      </w:r>
      <w:r w:rsidR="00FD0F95">
        <w:rPr>
          <w:rFonts w:ascii="Arial" w:hAnsi="Arial" w:cs="Arial"/>
          <w:b/>
          <w:sz w:val="22"/>
          <w:szCs w:val="22"/>
        </w:rPr>
        <w:t>10</w:t>
      </w:r>
      <w:r w:rsidR="002E2A2A" w:rsidRPr="00176E2D">
        <w:rPr>
          <w:rFonts w:ascii="Arial" w:hAnsi="Arial" w:cs="Arial"/>
          <w:b/>
          <w:sz w:val="22"/>
          <w:szCs w:val="22"/>
        </w:rPr>
        <w:t xml:space="preserve"> points</w:t>
      </w:r>
      <w:r w:rsidR="00055C1D">
        <w:rPr>
          <w:rFonts w:ascii="Arial" w:hAnsi="Arial" w:cs="Arial"/>
          <w:b/>
          <w:sz w:val="22"/>
          <w:szCs w:val="22"/>
        </w:rPr>
        <w:tab/>
      </w:r>
    </w:p>
    <w:p w14:paraId="42511674" w14:textId="3226164A" w:rsidR="00E714C0" w:rsidRDefault="00E714C0" w:rsidP="002E2A2A">
      <w:pPr>
        <w:numPr>
          <w:ilvl w:val="0"/>
          <w:numId w:val="8"/>
        </w:numPr>
        <w:rPr>
          <w:rFonts w:ascii="Arial" w:hAnsi="Arial" w:cs="Arial"/>
          <w:sz w:val="22"/>
          <w:szCs w:val="22"/>
        </w:rPr>
      </w:pPr>
      <w:r>
        <w:rPr>
          <w:rFonts w:ascii="Arial" w:hAnsi="Arial" w:cs="Arial"/>
          <w:sz w:val="22"/>
          <w:szCs w:val="22"/>
        </w:rPr>
        <w:t>Participation activities</w:t>
      </w:r>
      <w:r>
        <w:rPr>
          <w:rFonts w:ascii="Arial" w:hAnsi="Arial" w:cs="Arial"/>
          <w:sz w:val="22"/>
          <w:szCs w:val="22"/>
        </w:rPr>
        <w:tab/>
      </w:r>
      <w:r>
        <w:rPr>
          <w:rFonts w:ascii="Arial" w:hAnsi="Arial" w:cs="Arial"/>
          <w:sz w:val="22"/>
          <w:szCs w:val="22"/>
        </w:rPr>
        <w:tab/>
      </w:r>
      <w:r>
        <w:rPr>
          <w:rFonts w:ascii="Arial" w:hAnsi="Arial" w:cs="Arial"/>
          <w:sz w:val="22"/>
          <w:szCs w:val="22"/>
        </w:rPr>
        <w:tab/>
      </w:r>
      <w:r w:rsidR="00FD0F95" w:rsidRPr="00FD0F95">
        <w:rPr>
          <w:rFonts w:ascii="Arial" w:hAnsi="Arial" w:cs="Arial"/>
          <w:b/>
          <w:sz w:val="22"/>
          <w:szCs w:val="22"/>
        </w:rPr>
        <w:t>10</w:t>
      </w:r>
      <w:r w:rsidRPr="00FD0F95">
        <w:rPr>
          <w:rFonts w:ascii="Arial" w:hAnsi="Arial" w:cs="Arial"/>
          <w:b/>
          <w:sz w:val="22"/>
          <w:szCs w:val="22"/>
        </w:rPr>
        <w:t xml:space="preserve"> points</w:t>
      </w:r>
    </w:p>
    <w:p w14:paraId="7C9B8084" w14:textId="07592B55" w:rsidR="000E29B1" w:rsidRPr="00E714C0" w:rsidRDefault="000E29B1" w:rsidP="00E714C0">
      <w:pPr>
        <w:numPr>
          <w:ilvl w:val="0"/>
          <w:numId w:val="8"/>
        </w:numPr>
        <w:rPr>
          <w:rFonts w:ascii="Arial" w:hAnsi="Arial" w:cs="Arial"/>
          <w:sz w:val="22"/>
          <w:szCs w:val="22"/>
        </w:rPr>
      </w:pPr>
      <w:r>
        <w:rPr>
          <w:rFonts w:ascii="Arial" w:hAnsi="Arial" w:cs="Arial"/>
          <w:sz w:val="22"/>
          <w:szCs w:val="22"/>
        </w:rPr>
        <w:t xml:space="preserve">Group </w:t>
      </w:r>
      <w:r w:rsidR="00714658">
        <w:rPr>
          <w:rFonts w:ascii="Arial" w:hAnsi="Arial" w:cs="Arial"/>
          <w:sz w:val="22"/>
          <w:szCs w:val="22"/>
        </w:rPr>
        <w:t>Quizzes</w:t>
      </w:r>
      <w:r w:rsidR="00714658">
        <w:rPr>
          <w:rFonts w:ascii="Arial" w:hAnsi="Arial" w:cs="Arial"/>
          <w:sz w:val="22"/>
          <w:szCs w:val="22"/>
        </w:rPr>
        <w:tab/>
      </w:r>
      <w:r w:rsidR="00714658">
        <w:rPr>
          <w:rFonts w:ascii="Arial" w:hAnsi="Arial" w:cs="Arial"/>
          <w:sz w:val="22"/>
          <w:szCs w:val="22"/>
        </w:rPr>
        <w:tab/>
        <w:t xml:space="preserve"> </w:t>
      </w:r>
      <w:r w:rsidR="00CA101D">
        <w:rPr>
          <w:rFonts w:ascii="Arial" w:hAnsi="Arial" w:cs="Arial"/>
          <w:sz w:val="22"/>
          <w:szCs w:val="22"/>
        </w:rPr>
        <w:tab/>
      </w:r>
      <w:r w:rsidR="00CA101D">
        <w:rPr>
          <w:rFonts w:ascii="Arial" w:hAnsi="Arial" w:cs="Arial"/>
          <w:sz w:val="22"/>
          <w:szCs w:val="22"/>
        </w:rPr>
        <w:tab/>
      </w:r>
      <w:r w:rsidR="00FD0F95">
        <w:rPr>
          <w:rFonts w:ascii="Arial" w:hAnsi="Arial" w:cs="Arial"/>
          <w:b/>
          <w:sz w:val="22"/>
          <w:szCs w:val="22"/>
        </w:rPr>
        <w:t>15</w:t>
      </w:r>
      <w:r w:rsidR="00714658" w:rsidRPr="00714658">
        <w:rPr>
          <w:rFonts w:ascii="Arial" w:hAnsi="Arial" w:cs="Arial"/>
          <w:b/>
          <w:sz w:val="22"/>
          <w:szCs w:val="22"/>
        </w:rPr>
        <w:t xml:space="preserve"> points</w:t>
      </w:r>
      <w:r w:rsidR="00055C1D">
        <w:rPr>
          <w:rFonts w:ascii="Arial" w:hAnsi="Arial" w:cs="Arial"/>
          <w:b/>
          <w:sz w:val="22"/>
          <w:szCs w:val="22"/>
        </w:rPr>
        <w:tab/>
      </w:r>
      <w:r w:rsidR="00055C1D" w:rsidRPr="00E714C0">
        <w:rPr>
          <w:rFonts w:ascii="Arial" w:hAnsi="Arial" w:cs="Arial"/>
          <w:b/>
          <w:sz w:val="22"/>
          <w:szCs w:val="22"/>
        </w:rPr>
        <w:tab/>
      </w:r>
      <w:r w:rsidR="00055C1D" w:rsidRPr="00E714C0">
        <w:rPr>
          <w:rFonts w:ascii="Arial" w:hAnsi="Arial" w:cs="Arial"/>
          <w:b/>
          <w:sz w:val="22"/>
          <w:szCs w:val="22"/>
        </w:rPr>
        <w:tab/>
      </w:r>
    </w:p>
    <w:p w14:paraId="28B2A770" w14:textId="6B7B593B" w:rsidR="00BC5383" w:rsidRPr="00BC5383" w:rsidRDefault="002D1C4E" w:rsidP="002E2A2A">
      <w:pPr>
        <w:numPr>
          <w:ilvl w:val="0"/>
          <w:numId w:val="8"/>
        </w:numPr>
        <w:rPr>
          <w:rFonts w:ascii="Arial" w:hAnsi="Arial" w:cs="Arial"/>
          <w:sz w:val="22"/>
          <w:szCs w:val="22"/>
        </w:rPr>
      </w:pPr>
      <w:r>
        <w:rPr>
          <w:rFonts w:ascii="Arial" w:hAnsi="Arial" w:cs="Arial"/>
          <w:sz w:val="22"/>
          <w:szCs w:val="22"/>
        </w:rPr>
        <w:t>Sales Presentation</w:t>
      </w:r>
      <w:r w:rsidR="002E2A2A" w:rsidRPr="00714658">
        <w:rPr>
          <w:rFonts w:ascii="Arial" w:hAnsi="Arial" w:cs="Arial"/>
          <w:sz w:val="22"/>
          <w:szCs w:val="22"/>
        </w:rPr>
        <w:tab/>
        <w:t xml:space="preserve">   </w:t>
      </w:r>
      <w:r w:rsidR="002E2A2A">
        <w:rPr>
          <w:rFonts w:ascii="Arial" w:hAnsi="Arial" w:cs="Arial"/>
          <w:sz w:val="22"/>
          <w:szCs w:val="22"/>
        </w:rPr>
        <w:t xml:space="preserve">        </w:t>
      </w:r>
      <w:r w:rsidR="002E2A2A">
        <w:rPr>
          <w:rFonts w:ascii="Arial" w:hAnsi="Arial" w:cs="Arial"/>
          <w:sz w:val="22"/>
          <w:szCs w:val="22"/>
        </w:rPr>
        <w:tab/>
      </w:r>
      <w:r w:rsidR="002E2A2A">
        <w:rPr>
          <w:rFonts w:ascii="Arial" w:hAnsi="Arial" w:cs="Arial"/>
          <w:sz w:val="22"/>
          <w:szCs w:val="22"/>
        </w:rPr>
        <w:tab/>
      </w:r>
      <w:r w:rsidR="002E2A2A">
        <w:rPr>
          <w:rFonts w:ascii="Arial" w:hAnsi="Arial" w:cs="Arial"/>
          <w:sz w:val="22"/>
          <w:szCs w:val="22"/>
        </w:rPr>
        <w:tab/>
      </w:r>
      <w:r w:rsidR="00FD0F95">
        <w:rPr>
          <w:rFonts w:ascii="Arial" w:hAnsi="Arial" w:cs="Arial"/>
          <w:b/>
          <w:sz w:val="22"/>
          <w:szCs w:val="22"/>
        </w:rPr>
        <w:t>15</w:t>
      </w:r>
      <w:r w:rsidR="002E2A2A" w:rsidRPr="00714658">
        <w:rPr>
          <w:rFonts w:ascii="Arial" w:hAnsi="Arial" w:cs="Arial"/>
          <w:b/>
          <w:sz w:val="22"/>
          <w:szCs w:val="22"/>
        </w:rPr>
        <w:t xml:space="preserve"> points</w:t>
      </w:r>
    </w:p>
    <w:p w14:paraId="74CD7486" w14:textId="108E75A9" w:rsidR="00671E18" w:rsidRPr="00714658" w:rsidRDefault="00CA101D" w:rsidP="002E2A2A">
      <w:pPr>
        <w:numPr>
          <w:ilvl w:val="0"/>
          <w:numId w:val="8"/>
        </w:numPr>
        <w:rPr>
          <w:rFonts w:ascii="Arial" w:hAnsi="Arial" w:cs="Arial"/>
          <w:sz w:val="22"/>
          <w:szCs w:val="22"/>
        </w:rPr>
      </w:pPr>
      <w:r>
        <w:rPr>
          <w:rFonts w:ascii="Arial" w:hAnsi="Arial" w:cs="Arial"/>
          <w:sz w:val="22"/>
          <w:szCs w:val="22"/>
        </w:rPr>
        <w:t>Exam 1</w:t>
      </w:r>
      <w:r>
        <w:rPr>
          <w:rFonts w:ascii="Arial" w:hAnsi="Arial" w:cs="Arial"/>
          <w:sz w:val="22"/>
          <w:szCs w:val="22"/>
        </w:rPr>
        <w:tab/>
      </w:r>
      <w:r w:rsidR="00671E18" w:rsidRPr="0071465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E2A2A">
        <w:rPr>
          <w:rFonts w:ascii="Arial" w:hAnsi="Arial" w:cs="Arial"/>
          <w:sz w:val="22"/>
          <w:szCs w:val="22"/>
        </w:rPr>
        <w:tab/>
      </w:r>
      <w:r w:rsidR="00FD0F95">
        <w:rPr>
          <w:rFonts w:ascii="Arial" w:hAnsi="Arial" w:cs="Arial"/>
          <w:b/>
          <w:sz w:val="22"/>
          <w:szCs w:val="22"/>
        </w:rPr>
        <w:t>10</w:t>
      </w:r>
      <w:r w:rsidR="00671E18" w:rsidRPr="00714658">
        <w:rPr>
          <w:rFonts w:ascii="Arial" w:hAnsi="Arial" w:cs="Arial"/>
          <w:b/>
          <w:sz w:val="22"/>
          <w:szCs w:val="22"/>
        </w:rPr>
        <w:t xml:space="preserve"> points</w:t>
      </w:r>
      <w:r w:rsidR="00055C1D">
        <w:rPr>
          <w:rFonts w:ascii="Arial" w:hAnsi="Arial" w:cs="Arial"/>
          <w:b/>
          <w:sz w:val="22"/>
          <w:szCs w:val="22"/>
        </w:rPr>
        <w:tab/>
      </w:r>
    </w:p>
    <w:p w14:paraId="45B8DADC" w14:textId="13C42BB2" w:rsidR="00E714C0" w:rsidRPr="00E714C0" w:rsidRDefault="003D3BAD" w:rsidP="002E2A2A">
      <w:pPr>
        <w:numPr>
          <w:ilvl w:val="0"/>
          <w:numId w:val="8"/>
        </w:numPr>
        <w:rPr>
          <w:rFonts w:ascii="Arial" w:hAnsi="Arial" w:cs="Arial"/>
          <w:sz w:val="22"/>
          <w:szCs w:val="22"/>
        </w:rPr>
      </w:pPr>
      <w:r>
        <w:rPr>
          <w:rFonts w:ascii="Arial" w:hAnsi="Arial" w:cs="Arial"/>
          <w:sz w:val="22"/>
          <w:szCs w:val="22"/>
        </w:rPr>
        <w:t>Exam 2</w:t>
      </w:r>
      <w:r w:rsidR="00671E18" w:rsidRPr="00714658">
        <w:rPr>
          <w:rFonts w:ascii="Arial" w:hAnsi="Arial" w:cs="Arial"/>
          <w:sz w:val="22"/>
          <w:szCs w:val="22"/>
        </w:rPr>
        <w:t xml:space="preserve">                </w:t>
      </w:r>
      <w:r w:rsidR="00CA101D">
        <w:rPr>
          <w:rFonts w:ascii="Arial" w:hAnsi="Arial" w:cs="Arial"/>
          <w:sz w:val="22"/>
          <w:szCs w:val="22"/>
        </w:rPr>
        <w:tab/>
      </w:r>
      <w:r w:rsidR="00CA101D">
        <w:rPr>
          <w:rFonts w:ascii="Arial" w:hAnsi="Arial" w:cs="Arial"/>
          <w:sz w:val="22"/>
          <w:szCs w:val="22"/>
        </w:rPr>
        <w:tab/>
      </w:r>
      <w:r w:rsidR="00CA101D">
        <w:rPr>
          <w:rFonts w:ascii="Arial" w:hAnsi="Arial" w:cs="Arial"/>
          <w:sz w:val="22"/>
          <w:szCs w:val="22"/>
        </w:rPr>
        <w:tab/>
      </w:r>
      <w:r w:rsidR="002E2A2A">
        <w:rPr>
          <w:rFonts w:ascii="Arial" w:hAnsi="Arial" w:cs="Arial"/>
          <w:sz w:val="22"/>
          <w:szCs w:val="22"/>
        </w:rPr>
        <w:tab/>
      </w:r>
      <w:r w:rsidR="00671E18" w:rsidRPr="00714658">
        <w:rPr>
          <w:rFonts w:ascii="Arial" w:hAnsi="Arial" w:cs="Arial"/>
          <w:b/>
          <w:sz w:val="22"/>
          <w:szCs w:val="22"/>
        </w:rPr>
        <w:t>1</w:t>
      </w:r>
      <w:r w:rsidR="00FD0F95">
        <w:rPr>
          <w:rFonts w:ascii="Arial" w:hAnsi="Arial" w:cs="Arial"/>
          <w:b/>
          <w:sz w:val="22"/>
          <w:szCs w:val="22"/>
        </w:rPr>
        <w:t>0</w:t>
      </w:r>
      <w:r w:rsidR="00671E18" w:rsidRPr="00714658">
        <w:rPr>
          <w:rFonts w:ascii="Arial" w:hAnsi="Arial" w:cs="Arial"/>
          <w:b/>
          <w:sz w:val="22"/>
          <w:szCs w:val="22"/>
        </w:rPr>
        <w:t xml:space="preserve"> points</w:t>
      </w:r>
    </w:p>
    <w:p w14:paraId="08FC264E" w14:textId="68696355" w:rsidR="00671E18" w:rsidRPr="00E714C0" w:rsidRDefault="00E714C0" w:rsidP="002E2A2A">
      <w:pPr>
        <w:numPr>
          <w:ilvl w:val="0"/>
          <w:numId w:val="8"/>
        </w:numPr>
        <w:rPr>
          <w:rFonts w:ascii="Arial" w:hAnsi="Arial" w:cs="Arial"/>
          <w:sz w:val="22"/>
          <w:szCs w:val="22"/>
        </w:rPr>
      </w:pPr>
      <w:r w:rsidRPr="00FD0F95">
        <w:rPr>
          <w:rFonts w:ascii="Arial" w:hAnsi="Arial" w:cs="Arial"/>
          <w:sz w:val="22"/>
          <w:szCs w:val="22"/>
        </w:rPr>
        <w:t>Group evaluation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D0F95">
        <w:rPr>
          <w:rFonts w:ascii="Arial" w:hAnsi="Arial" w:cs="Arial"/>
          <w:b/>
          <w:sz w:val="22"/>
          <w:szCs w:val="22"/>
        </w:rPr>
        <w:t>10</w:t>
      </w:r>
      <w:r>
        <w:rPr>
          <w:rFonts w:ascii="Arial" w:hAnsi="Arial" w:cs="Arial"/>
          <w:b/>
          <w:sz w:val="22"/>
          <w:szCs w:val="22"/>
        </w:rPr>
        <w:t xml:space="preserve"> points</w:t>
      </w:r>
      <w:r w:rsidR="00055C1D">
        <w:rPr>
          <w:rFonts w:ascii="Arial" w:hAnsi="Arial" w:cs="Arial"/>
          <w:b/>
          <w:sz w:val="22"/>
          <w:szCs w:val="22"/>
        </w:rPr>
        <w:tab/>
      </w:r>
    </w:p>
    <w:p w14:paraId="118E78C6" w14:textId="7FFB6C35" w:rsidR="00055C1D" w:rsidRPr="00714658" w:rsidRDefault="00055C1D" w:rsidP="00055C1D">
      <w:pPr>
        <w:rPr>
          <w:rFonts w:ascii="Arial" w:hAnsi="Arial" w:cs="Arial"/>
          <w:sz w:val="22"/>
          <w:szCs w:val="22"/>
        </w:rPr>
      </w:pPr>
      <w:r>
        <w:rPr>
          <w:rFonts w:ascii="Arial" w:hAnsi="Arial" w:cs="Arial"/>
          <w:sz w:val="22"/>
          <w:szCs w:val="22"/>
        </w:rPr>
        <w:tab/>
      </w:r>
    </w:p>
    <w:p w14:paraId="7BF5300F" w14:textId="77777777" w:rsidR="00FD0CDD" w:rsidRDefault="00FD0CDD" w:rsidP="006936DE">
      <w:pPr>
        <w:rPr>
          <w:rFonts w:ascii="Arial" w:hAnsi="Arial" w:cs="Arial"/>
          <w:b/>
          <w:sz w:val="22"/>
          <w:szCs w:val="22"/>
        </w:rPr>
      </w:pPr>
    </w:p>
    <w:p w14:paraId="0841B413" w14:textId="77777777" w:rsidR="00FD0CDD" w:rsidRDefault="00FD0CDD" w:rsidP="006936DE">
      <w:pPr>
        <w:rPr>
          <w:rFonts w:ascii="Arial" w:hAnsi="Arial" w:cs="Arial"/>
          <w:b/>
          <w:sz w:val="22"/>
          <w:szCs w:val="22"/>
        </w:rPr>
      </w:pPr>
    </w:p>
    <w:p w14:paraId="5BA603DC" w14:textId="77777777" w:rsidR="00FD0CDD" w:rsidRDefault="00FD0CDD" w:rsidP="006936DE">
      <w:pPr>
        <w:rPr>
          <w:rFonts w:ascii="Arial" w:hAnsi="Arial" w:cs="Arial"/>
          <w:b/>
          <w:sz w:val="22"/>
          <w:szCs w:val="22"/>
        </w:rPr>
      </w:pPr>
    </w:p>
    <w:p w14:paraId="0AEEE94A" w14:textId="77777777" w:rsidR="00FD0CDD" w:rsidRDefault="00FD0CDD" w:rsidP="006936DE">
      <w:pPr>
        <w:rPr>
          <w:rFonts w:ascii="Arial" w:hAnsi="Arial" w:cs="Arial"/>
          <w:b/>
          <w:sz w:val="22"/>
          <w:szCs w:val="22"/>
        </w:rPr>
      </w:pPr>
    </w:p>
    <w:p w14:paraId="20465B4F" w14:textId="6EA6AADA" w:rsidR="00671E18" w:rsidRPr="000118B6" w:rsidRDefault="000118B6" w:rsidP="006936DE">
      <w:pPr>
        <w:rPr>
          <w:rFonts w:ascii="Arial" w:hAnsi="Arial" w:cs="Arial"/>
          <w:b/>
        </w:rPr>
      </w:pPr>
      <w:r w:rsidRPr="000118B6">
        <w:rPr>
          <w:rFonts w:ascii="Arial" w:hAnsi="Arial" w:cs="Arial"/>
          <w:b/>
        </w:rPr>
        <w:lastRenderedPageBreak/>
        <w:t xml:space="preserve">I do NOT round up grades.  </w:t>
      </w:r>
    </w:p>
    <w:p w14:paraId="1B41F89F" w14:textId="22E461CE" w:rsidR="00C81EDC" w:rsidRDefault="00C81EDC" w:rsidP="006936DE">
      <w:pPr>
        <w:rPr>
          <w:rFonts w:ascii="Arial" w:hAnsi="Arial" w:cs="Arial"/>
        </w:rPr>
      </w:pPr>
      <w:r>
        <w:rPr>
          <w:rFonts w:ascii="Arial" w:hAnsi="Arial" w:cs="Arial"/>
        </w:rPr>
        <w:t>Plus/Minus Grading scale (based on final percentages):</w:t>
      </w:r>
    </w:p>
    <w:p w14:paraId="4CEB9A11" w14:textId="77777777" w:rsidR="00C81EDC" w:rsidRDefault="00C81EDC" w:rsidP="006936DE">
      <w:pPr>
        <w:rPr>
          <w:rFonts w:ascii="Arial" w:hAnsi="Arial" w:cs="Arial"/>
        </w:rPr>
      </w:pPr>
    </w:p>
    <w:p w14:paraId="18315FAB" w14:textId="49AB2A37" w:rsidR="00E339CC" w:rsidRDefault="00843A80" w:rsidP="00E339CC">
      <w:pPr>
        <w:rPr>
          <w:rFonts w:ascii="Arial" w:hAnsi="Arial" w:cs="Arial"/>
        </w:rPr>
      </w:pPr>
      <w:r>
        <w:rPr>
          <w:rFonts w:ascii="Arial" w:hAnsi="Arial" w:cs="Arial"/>
        </w:rPr>
        <w:t>97-100</w:t>
      </w:r>
      <w:r w:rsidR="00E339CC">
        <w:rPr>
          <w:rFonts w:ascii="Arial" w:hAnsi="Arial" w:cs="Arial"/>
        </w:rPr>
        <w:t xml:space="preserve">—A+ </w:t>
      </w:r>
      <w:r w:rsidR="00E339CC">
        <w:rPr>
          <w:rFonts w:ascii="Arial" w:hAnsi="Arial" w:cs="Arial"/>
        </w:rPr>
        <w:tab/>
      </w:r>
      <w:r w:rsidR="00FD0CDD">
        <w:rPr>
          <w:rFonts w:ascii="Arial" w:hAnsi="Arial" w:cs="Arial"/>
        </w:rPr>
        <w:t xml:space="preserve">           </w:t>
      </w:r>
      <w:r w:rsidR="00E339CC">
        <w:rPr>
          <w:rFonts w:ascii="Arial" w:hAnsi="Arial" w:cs="Arial"/>
        </w:rPr>
        <w:t>(97-100%)</w:t>
      </w:r>
    </w:p>
    <w:p w14:paraId="392FD40D" w14:textId="5F742288" w:rsidR="00E339CC" w:rsidRDefault="00843A80" w:rsidP="00E339CC">
      <w:pPr>
        <w:rPr>
          <w:rFonts w:ascii="Arial" w:hAnsi="Arial" w:cs="Arial"/>
        </w:rPr>
      </w:pPr>
      <w:r>
        <w:rPr>
          <w:rFonts w:ascii="Arial" w:hAnsi="Arial" w:cs="Arial"/>
        </w:rPr>
        <w:t>93-96</w:t>
      </w:r>
      <w:r w:rsidR="00E339CC">
        <w:rPr>
          <w:rFonts w:ascii="Arial" w:hAnsi="Arial" w:cs="Arial"/>
        </w:rPr>
        <w:t>—A</w:t>
      </w:r>
      <w:r w:rsidR="00E339CC">
        <w:rPr>
          <w:rFonts w:ascii="Arial" w:hAnsi="Arial" w:cs="Arial"/>
        </w:rPr>
        <w:tab/>
        <w:t xml:space="preserve"> </w:t>
      </w:r>
      <w:r w:rsidR="00E339CC">
        <w:rPr>
          <w:rFonts w:ascii="Arial" w:hAnsi="Arial" w:cs="Arial"/>
        </w:rPr>
        <w:tab/>
        <w:t>(93-96%)</w:t>
      </w:r>
    </w:p>
    <w:p w14:paraId="7AE6C1A6" w14:textId="72E87B69" w:rsidR="00E339CC" w:rsidRDefault="00843A80" w:rsidP="00E339CC">
      <w:pPr>
        <w:rPr>
          <w:rFonts w:ascii="Arial" w:hAnsi="Arial" w:cs="Arial"/>
        </w:rPr>
      </w:pPr>
      <w:r>
        <w:rPr>
          <w:rFonts w:ascii="Arial" w:hAnsi="Arial" w:cs="Arial"/>
        </w:rPr>
        <w:t>90-92</w:t>
      </w:r>
      <w:r w:rsidR="00E339CC">
        <w:rPr>
          <w:rFonts w:ascii="Arial" w:hAnsi="Arial" w:cs="Arial"/>
        </w:rPr>
        <w:t>—A-</w:t>
      </w:r>
      <w:r w:rsidR="00E339CC">
        <w:rPr>
          <w:rFonts w:ascii="Arial" w:hAnsi="Arial" w:cs="Arial"/>
        </w:rPr>
        <w:tab/>
        <w:t xml:space="preserve"> </w:t>
      </w:r>
      <w:r w:rsidR="00E339CC">
        <w:rPr>
          <w:rFonts w:ascii="Arial" w:hAnsi="Arial" w:cs="Arial"/>
        </w:rPr>
        <w:tab/>
        <w:t>(90-92%)</w:t>
      </w:r>
    </w:p>
    <w:p w14:paraId="019FEFB9" w14:textId="77777777" w:rsidR="00E339CC" w:rsidRDefault="00E339CC" w:rsidP="00E339CC">
      <w:pPr>
        <w:rPr>
          <w:rFonts w:ascii="Arial" w:hAnsi="Arial" w:cs="Arial"/>
        </w:rPr>
      </w:pPr>
    </w:p>
    <w:p w14:paraId="6FBC4DC4" w14:textId="544F1A9B" w:rsidR="00E339CC" w:rsidRDefault="00843A80" w:rsidP="00E339CC">
      <w:pPr>
        <w:rPr>
          <w:rFonts w:ascii="Arial" w:hAnsi="Arial" w:cs="Arial"/>
        </w:rPr>
      </w:pPr>
      <w:r>
        <w:rPr>
          <w:rFonts w:ascii="Arial" w:hAnsi="Arial" w:cs="Arial"/>
        </w:rPr>
        <w:t>87-89</w:t>
      </w:r>
      <w:r w:rsidR="00E339CC">
        <w:rPr>
          <w:rFonts w:ascii="Arial" w:hAnsi="Arial" w:cs="Arial"/>
        </w:rPr>
        <w:t>—B+</w:t>
      </w:r>
      <w:r w:rsidR="00E339CC">
        <w:rPr>
          <w:rFonts w:ascii="Arial" w:hAnsi="Arial" w:cs="Arial"/>
        </w:rPr>
        <w:tab/>
      </w:r>
      <w:r w:rsidR="00E339CC">
        <w:rPr>
          <w:rFonts w:ascii="Arial" w:hAnsi="Arial" w:cs="Arial"/>
        </w:rPr>
        <w:tab/>
        <w:t>(87-89%)</w:t>
      </w:r>
    </w:p>
    <w:p w14:paraId="260055F0" w14:textId="4F95DB6F" w:rsidR="00E339CC" w:rsidRDefault="00843A80" w:rsidP="00E339CC">
      <w:pPr>
        <w:rPr>
          <w:rFonts w:ascii="Arial" w:hAnsi="Arial" w:cs="Arial"/>
        </w:rPr>
      </w:pPr>
      <w:r>
        <w:rPr>
          <w:rFonts w:ascii="Arial" w:hAnsi="Arial" w:cs="Arial"/>
        </w:rPr>
        <w:t>83-86</w:t>
      </w:r>
      <w:r w:rsidR="00E339CC">
        <w:rPr>
          <w:rFonts w:ascii="Arial" w:hAnsi="Arial" w:cs="Arial"/>
        </w:rPr>
        <w:t>—B</w:t>
      </w:r>
      <w:r w:rsidR="00E339CC">
        <w:rPr>
          <w:rFonts w:ascii="Arial" w:hAnsi="Arial" w:cs="Arial"/>
        </w:rPr>
        <w:tab/>
      </w:r>
      <w:r w:rsidR="00E339CC">
        <w:rPr>
          <w:rFonts w:ascii="Arial" w:hAnsi="Arial" w:cs="Arial"/>
        </w:rPr>
        <w:tab/>
        <w:t>(83-86%)</w:t>
      </w:r>
    </w:p>
    <w:p w14:paraId="75ED8F42" w14:textId="5B0A4A99" w:rsidR="00E339CC" w:rsidRDefault="00843A80" w:rsidP="00E339CC">
      <w:pPr>
        <w:rPr>
          <w:rFonts w:ascii="Arial" w:hAnsi="Arial" w:cs="Arial"/>
        </w:rPr>
      </w:pPr>
      <w:r>
        <w:rPr>
          <w:rFonts w:ascii="Arial" w:hAnsi="Arial" w:cs="Arial"/>
        </w:rPr>
        <w:t>80-82</w:t>
      </w:r>
      <w:r w:rsidR="00E339CC">
        <w:rPr>
          <w:rFonts w:ascii="Arial" w:hAnsi="Arial" w:cs="Arial"/>
        </w:rPr>
        <w:t>—B-</w:t>
      </w:r>
      <w:r w:rsidR="00E339CC">
        <w:rPr>
          <w:rFonts w:ascii="Arial" w:hAnsi="Arial" w:cs="Arial"/>
        </w:rPr>
        <w:tab/>
      </w:r>
      <w:r w:rsidR="00E339CC">
        <w:rPr>
          <w:rFonts w:ascii="Arial" w:hAnsi="Arial" w:cs="Arial"/>
        </w:rPr>
        <w:tab/>
        <w:t>(80-82%)</w:t>
      </w:r>
    </w:p>
    <w:p w14:paraId="359DC439" w14:textId="77777777" w:rsidR="00E339CC" w:rsidRDefault="00E339CC" w:rsidP="00E339CC">
      <w:pPr>
        <w:rPr>
          <w:rFonts w:ascii="Arial" w:hAnsi="Arial" w:cs="Arial"/>
        </w:rPr>
      </w:pPr>
    </w:p>
    <w:p w14:paraId="007D9242" w14:textId="13C63E98" w:rsidR="00E339CC" w:rsidRDefault="00843A80" w:rsidP="00E339CC">
      <w:pPr>
        <w:rPr>
          <w:rFonts w:ascii="Arial" w:hAnsi="Arial" w:cs="Arial"/>
        </w:rPr>
      </w:pPr>
      <w:r>
        <w:rPr>
          <w:rFonts w:ascii="Arial" w:hAnsi="Arial" w:cs="Arial"/>
        </w:rPr>
        <w:t>77-79</w:t>
      </w:r>
      <w:r w:rsidR="00E339CC">
        <w:rPr>
          <w:rFonts w:ascii="Arial" w:hAnsi="Arial" w:cs="Arial"/>
        </w:rPr>
        <w:t>—C+</w:t>
      </w:r>
      <w:r w:rsidR="00E339CC">
        <w:rPr>
          <w:rFonts w:ascii="Arial" w:hAnsi="Arial" w:cs="Arial"/>
        </w:rPr>
        <w:tab/>
      </w:r>
      <w:r w:rsidR="00E339CC">
        <w:rPr>
          <w:rFonts w:ascii="Arial" w:hAnsi="Arial" w:cs="Arial"/>
        </w:rPr>
        <w:tab/>
        <w:t>(77-79%)</w:t>
      </w:r>
    </w:p>
    <w:p w14:paraId="6C608F64" w14:textId="617C2859" w:rsidR="00E339CC" w:rsidRDefault="00843A80" w:rsidP="00E339CC">
      <w:pPr>
        <w:rPr>
          <w:rFonts w:ascii="Arial" w:hAnsi="Arial" w:cs="Arial"/>
        </w:rPr>
      </w:pPr>
      <w:r>
        <w:rPr>
          <w:rFonts w:ascii="Arial" w:hAnsi="Arial" w:cs="Arial"/>
        </w:rPr>
        <w:t>73-76----</w:t>
      </w:r>
      <w:r w:rsidR="00E339CC">
        <w:rPr>
          <w:rFonts w:ascii="Arial" w:hAnsi="Arial" w:cs="Arial"/>
        </w:rPr>
        <w:t>C</w:t>
      </w:r>
      <w:r w:rsidR="00E339CC">
        <w:rPr>
          <w:rFonts w:ascii="Arial" w:hAnsi="Arial" w:cs="Arial"/>
        </w:rPr>
        <w:tab/>
      </w:r>
      <w:r w:rsidR="00E339CC">
        <w:rPr>
          <w:rFonts w:ascii="Arial" w:hAnsi="Arial" w:cs="Arial"/>
        </w:rPr>
        <w:tab/>
        <w:t>(73-76%)</w:t>
      </w:r>
    </w:p>
    <w:p w14:paraId="4F69EFFB" w14:textId="66E7918C" w:rsidR="00E339CC" w:rsidRDefault="00843A80" w:rsidP="00E339CC">
      <w:pPr>
        <w:rPr>
          <w:rFonts w:ascii="Arial" w:hAnsi="Arial" w:cs="Arial"/>
        </w:rPr>
      </w:pPr>
      <w:r>
        <w:rPr>
          <w:rFonts w:ascii="Arial" w:hAnsi="Arial" w:cs="Arial"/>
        </w:rPr>
        <w:t>70-72</w:t>
      </w:r>
      <w:r w:rsidR="00E339CC">
        <w:rPr>
          <w:rFonts w:ascii="Arial" w:hAnsi="Arial" w:cs="Arial"/>
        </w:rPr>
        <w:t>—C-</w:t>
      </w:r>
      <w:r w:rsidR="00E339CC">
        <w:rPr>
          <w:rFonts w:ascii="Arial" w:hAnsi="Arial" w:cs="Arial"/>
        </w:rPr>
        <w:tab/>
      </w:r>
      <w:r w:rsidR="00E339CC">
        <w:rPr>
          <w:rFonts w:ascii="Arial" w:hAnsi="Arial" w:cs="Arial"/>
        </w:rPr>
        <w:tab/>
        <w:t>(70-72%)</w:t>
      </w:r>
    </w:p>
    <w:p w14:paraId="2E2850EB" w14:textId="77777777" w:rsidR="00E339CC" w:rsidRDefault="00E339CC" w:rsidP="00E339CC">
      <w:pPr>
        <w:rPr>
          <w:rFonts w:ascii="Arial" w:hAnsi="Arial" w:cs="Arial"/>
        </w:rPr>
      </w:pPr>
    </w:p>
    <w:p w14:paraId="5BB50DF4" w14:textId="6CF57FA1" w:rsidR="00E339CC" w:rsidRDefault="00843A80" w:rsidP="00E339CC">
      <w:pPr>
        <w:rPr>
          <w:rFonts w:ascii="Arial" w:hAnsi="Arial" w:cs="Arial"/>
        </w:rPr>
      </w:pPr>
      <w:r>
        <w:rPr>
          <w:rFonts w:ascii="Arial" w:hAnsi="Arial" w:cs="Arial"/>
        </w:rPr>
        <w:t>67-69</w:t>
      </w:r>
      <w:r w:rsidR="00E339CC">
        <w:rPr>
          <w:rFonts w:ascii="Arial" w:hAnsi="Arial" w:cs="Arial"/>
        </w:rPr>
        <w:t>—D+</w:t>
      </w:r>
      <w:r w:rsidR="00E339CC">
        <w:rPr>
          <w:rFonts w:ascii="Arial" w:hAnsi="Arial" w:cs="Arial"/>
        </w:rPr>
        <w:tab/>
      </w:r>
      <w:r w:rsidR="00E339CC">
        <w:rPr>
          <w:rFonts w:ascii="Arial" w:hAnsi="Arial" w:cs="Arial"/>
        </w:rPr>
        <w:tab/>
        <w:t>(67-69%)</w:t>
      </w:r>
    </w:p>
    <w:p w14:paraId="4BE52786" w14:textId="02B49F6B" w:rsidR="00E339CC" w:rsidRDefault="00843A80" w:rsidP="00E339CC">
      <w:pPr>
        <w:rPr>
          <w:rFonts w:ascii="Arial" w:hAnsi="Arial" w:cs="Arial"/>
        </w:rPr>
      </w:pPr>
      <w:r>
        <w:rPr>
          <w:rFonts w:ascii="Arial" w:hAnsi="Arial" w:cs="Arial"/>
        </w:rPr>
        <w:t>63-66</w:t>
      </w:r>
      <w:r w:rsidR="00E339CC">
        <w:rPr>
          <w:rFonts w:ascii="Arial" w:hAnsi="Arial" w:cs="Arial"/>
        </w:rPr>
        <w:t>—D</w:t>
      </w:r>
      <w:r w:rsidR="00E339CC">
        <w:rPr>
          <w:rFonts w:ascii="Arial" w:hAnsi="Arial" w:cs="Arial"/>
        </w:rPr>
        <w:tab/>
      </w:r>
      <w:r w:rsidR="00E339CC">
        <w:rPr>
          <w:rFonts w:ascii="Arial" w:hAnsi="Arial" w:cs="Arial"/>
        </w:rPr>
        <w:tab/>
        <w:t>(63-66%)</w:t>
      </w:r>
    </w:p>
    <w:p w14:paraId="312A3060" w14:textId="54A3141D" w:rsidR="00E339CC" w:rsidRDefault="00843A80" w:rsidP="00E339CC">
      <w:pPr>
        <w:rPr>
          <w:rFonts w:ascii="Arial" w:hAnsi="Arial" w:cs="Arial"/>
        </w:rPr>
      </w:pPr>
      <w:r>
        <w:rPr>
          <w:rFonts w:ascii="Arial" w:hAnsi="Arial" w:cs="Arial"/>
        </w:rPr>
        <w:t>60-62</w:t>
      </w:r>
      <w:r w:rsidR="00E339CC">
        <w:rPr>
          <w:rFonts w:ascii="Arial" w:hAnsi="Arial" w:cs="Arial"/>
        </w:rPr>
        <w:t>—D-</w:t>
      </w:r>
      <w:r w:rsidR="00E339CC">
        <w:rPr>
          <w:rFonts w:ascii="Arial" w:hAnsi="Arial" w:cs="Arial"/>
        </w:rPr>
        <w:tab/>
      </w:r>
      <w:r w:rsidR="00E339CC">
        <w:rPr>
          <w:rFonts w:ascii="Arial" w:hAnsi="Arial" w:cs="Arial"/>
        </w:rPr>
        <w:tab/>
        <w:t>(60-62%)</w:t>
      </w:r>
    </w:p>
    <w:p w14:paraId="3A8E8D8B" w14:textId="77777777" w:rsidR="00E339CC" w:rsidRDefault="00E339CC" w:rsidP="00E339CC">
      <w:pPr>
        <w:rPr>
          <w:rFonts w:ascii="Arial" w:hAnsi="Arial" w:cs="Arial"/>
        </w:rPr>
      </w:pPr>
    </w:p>
    <w:p w14:paraId="09D8EFF5" w14:textId="467F50D4" w:rsidR="00E339CC" w:rsidRDefault="00E339CC" w:rsidP="00E339CC">
      <w:pPr>
        <w:rPr>
          <w:rFonts w:ascii="Arial" w:hAnsi="Arial" w:cs="Arial"/>
        </w:rPr>
      </w:pPr>
      <w:r>
        <w:rPr>
          <w:rFonts w:ascii="Arial" w:hAnsi="Arial" w:cs="Arial"/>
        </w:rPr>
        <w:t xml:space="preserve">Below </w:t>
      </w:r>
      <w:r w:rsidR="00843A80">
        <w:rPr>
          <w:rFonts w:ascii="Arial" w:hAnsi="Arial" w:cs="Arial"/>
        </w:rPr>
        <w:t>59</w:t>
      </w:r>
      <w:r>
        <w:rPr>
          <w:rFonts w:ascii="Arial" w:hAnsi="Arial" w:cs="Arial"/>
        </w:rPr>
        <w:t>—F</w:t>
      </w:r>
      <w:r>
        <w:rPr>
          <w:rFonts w:ascii="Arial" w:hAnsi="Arial" w:cs="Arial"/>
        </w:rPr>
        <w:tab/>
      </w:r>
      <w:r w:rsidR="00FD0CDD">
        <w:rPr>
          <w:rFonts w:ascii="Arial" w:hAnsi="Arial" w:cs="Arial"/>
        </w:rPr>
        <w:t xml:space="preserve">          </w:t>
      </w:r>
      <w:r>
        <w:rPr>
          <w:rFonts w:ascii="Arial" w:hAnsi="Arial" w:cs="Arial"/>
        </w:rPr>
        <w:t>(59% and below)</w:t>
      </w:r>
    </w:p>
    <w:p w14:paraId="0C5FFE57" w14:textId="77777777" w:rsidR="001318FB" w:rsidRPr="00671E18" w:rsidRDefault="001318FB" w:rsidP="00E339CC">
      <w:pPr>
        <w:rPr>
          <w:rFonts w:ascii="Arial" w:hAnsi="Arial" w:cs="Arial"/>
        </w:rPr>
      </w:pPr>
    </w:p>
    <w:sectPr w:rsidR="001318FB" w:rsidRPr="00671E18" w:rsidSect="0084786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8F049" w14:textId="77777777" w:rsidR="004E0494" w:rsidRDefault="004E0494">
      <w:r>
        <w:separator/>
      </w:r>
    </w:p>
  </w:endnote>
  <w:endnote w:type="continuationSeparator" w:id="0">
    <w:p w14:paraId="4998B8D9" w14:textId="77777777" w:rsidR="004E0494" w:rsidRDefault="004E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F38AD" w14:textId="77777777" w:rsidR="004A2A14" w:rsidRDefault="004A2A14" w:rsidP="00767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E3DB6" w14:textId="77777777" w:rsidR="004A2A14" w:rsidRDefault="004A2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4B3AC" w14:textId="77777777" w:rsidR="004A2A14" w:rsidRDefault="004A2A14" w:rsidP="00767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2E5C">
      <w:rPr>
        <w:rStyle w:val="PageNumber"/>
        <w:noProof/>
      </w:rPr>
      <w:t>2</w:t>
    </w:r>
    <w:r>
      <w:rPr>
        <w:rStyle w:val="PageNumber"/>
      </w:rPr>
      <w:fldChar w:fldCharType="end"/>
    </w:r>
  </w:p>
  <w:p w14:paraId="62BD72DF" w14:textId="77777777" w:rsidR="004A2A14" w:rsidRDefault="004A2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FB49D" w14:textId="77777777" w:rsidR="004E0494" w:rsidRDefault="004E0494">
      <w:r>
        <w:separator/>
      </w:r>
    </w:p>
  </w:footnote>
  <w:footnote w:type="continuationSeparator" w:id="0">
    <w:p w14:paraId="5793ADCF" w14:textId="77777777" w:rsidR="004E0494" w:rsidRDefault="004E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4458" w14:textId="0065BAF7" w:rsidR="004A2A14" w:rsidRDefault="004A2A14">
    <w:pPr>
      <w:pStyle w:val="Header"/>
      <w:rPr>
        <w:rFonts w:ascii="Arial" w:hAnsi="Arial" w:cs="Arial"/>
      </w:rPr>
    </w:pPr>
    <w:r>
      <w:rPr>
        <w:rFonts w:ascii="Arial" w:hAnsi="Arial" w:cs="Arial"/>
      </w:rPr>
      <w:tab/>
    </w:r>
    <w:r>
      <w:rPr>
        <w:rFonts w:ascii="Arial" w:hAnsi="Arial" w:cs="Arial"/>
      </w:rPr>
      <w:tab/>
    </w:r>
    <w:r w:rsidR="003C05AA">
      <w:rPr>
        <w:rFonts w:ascii="Arial" w:hAnsi="Arial" w:cs="Arial"/>
      </w:rPr>
      <w:t>Fall 2017</w:t>
    </w:r>
  </w:p>
  <w:p w14:paraId="2AE6889C" w14:textId="77777777" w:rsidR="004A2A14" w:rsidRDefault="004A2A14">
    <w:pPr>
      <w:pStyle w:val="Header"/>
      <w:rPr>
        <w:rFonts w:ascii="Arial" w:hAnsi="Arial" w:cs="Arial"/>
      </w:rPr>
    </w:pPr>
  </w:p>
  <w:p w14:paraId="69139BB1" w14:textId="77777777" w:rsidR="004A2A14" w:rsidRPr="00714658" w:rsidRDefault="004A2A1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02DA8"/>
    <w:multiLevelType w:val="hybridMultilevel"/>
    <w:tmpl w:val="6E3C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D176F"/>
    <w:multiLevelType w:val="hybridMultilevel"/>
    <w:tmpl w:val="69D0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50ED3"/>
    <w:multiLevelType w:val="hybridMultilevel"/>
    <w:tmpl w:val="1368B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DD1134"/>
    <w:multiLevelType w:val="hybridMultilevel"/>
    <w:tmpl w:val="C4A4755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DC07AD"/>
    <w:multiLevelType w:val="hybridMultilevel"/>
    <w:tmpl w:val="83782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5047C6"/>
    <w:multiLevelType w:val="hybridMultilevel"/>
    <w:tmpl w:val="740A432C"/>
    <w:lvl w:ilvl="0" w:tplc="346678E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25F5E"/>
    <w:multiLevelType w:val="hybridMultilevel"/>
    <w:tmpl w:val="2C1C98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C4C7B"/>
    <w:multiLevelType w:val="hybridMultilevel"/>
    <w:tmpl w:val="E7FC5ECA"/>
    <w:lvl w:ilvl="0" w:tplc="DB805162">
      <w:start w:val="1"/>
      <w:numFmt w:val="decimal"/>
      <w:lvlText w:val="%1."/>
      <w:lvlJc w:val="left"/>
      <w:pPr>
        <w:ind w:left="99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DE"/>
    <w:rsid w:val="000118B6"/>
    <w:rsid w:val="00012422"/>
    <w:rsid w:val="00034B85"/>
    <w:rsid w:val="00035499"/>
    <w:rsid w:val="00042C3F"/>
    <w:rsid w:val="0004579C"/>
    <w:rsid w:val="00047D72"/>
    <w:rsid w:val="00055C1D"/>
    <w:rsid w:val="00061B16"/>
    <w:rsid w:val="00062776"/>
    <w:rsid w:val="000746D6"/>
    <w:rsid w:val="000935F1"/>
    <w:rsid w:val="000E29B1"/>
    <w:rsid w:val="000F42F3"/>
    <w:rsid w:val="001021CA"/>
    <w:rsid w:val="00115368"/>
    <w:rsid w:val="001239FD"/>
    <w:rsid w:val="00126126"/>
    <w:rsid w:val="001318FB"/>
    <w:rsid w:val="0015401C"/>
    <w:rsid w:val="001558DA"/>
    <w:rsid w:val="00172F46"/>
    <w:rsid w:val="00176E2D"/>
    <w:rsid w:val="00183CC2"/>
    <w:rsid w:val="001A35C2"/>
    <w:rsid w:val="001C424C"/>
    <w:rsid w:val="001E7358"/>
    <w:rsid w:val="001F4A66"/>
    <w:rsid w:val="00260DA5"/>
    <w:rsid w:val="00284E2C"/>
    <w:rsid w:val="00291462"/>
    <w:rsid w:val="002B1A52"/>
    <w:rsid w:val="002B2C02"/>
    <w:rsid w:val="002B7518"/>
    <w:rsid w:val="002C71D2"/>
    <w:rsid w:val="002D1C4E"/>
    <w:rsid w:val="002D2C6A"/>
    <w:rsid w:val="002E2A2A"/>
    <w:rsid w:val="002F3D5E"/>
    <w:rsid w:val="00314EEA"/>
    <w:rsid w:val="00321B2E"/>
    <w:rsid w:val="00326522"/>
    <w:rsid w:val="00331C29"/>
    <w:rsid w:val="00361938"/>
    <w:rsid w:val="00365A02"/>
    <w:rsid w:val="003769A9"/>
    <w:rsid w:val="003B1F0A"/>
    <w:rsid w:val="003C05AA"/>
    <w:rsid w:val="003C0B70"/>
    <w:rsid w:val="003C2A3A"/>
    <w:rsid w:val="003C40DD"/>
    <w:rsid w:val="003C515D"/>
    <w:rsid w:val="003C6AE0"/>
    <w:rsid w:val="003C72F2"/>
    <w:rsid w:val="003D3BAD"/>
    <w:rsid w:val="004067AF"/>
    <w:rsid w:val="00420DCE"/>
    <w:rsid w:val="00457876"/>
    <w:rsid w:val="00476606"/>
    <w:rsid w:val="004A2A14"/>
    <w:rsid w:val="004B108B"/>
    <w:rsid w:val="004E0494"/>
    <w:rsid w:val="004E2EEB"/>
    <w:rsid w:val="00516B36"/>
    <w:rsid w:val="00524120"/>
    <w:rsid w:val="005468A7"/>
    <w:rsid w:val="005553CF"/>
    <w:rsid w:val="00562748"/>
    <w:rsid w:val="005B4601"/>
    <w:rsid w:val="005D3625"/>
    <w:rsid w:val="005D5550"/>
    <w:rsid w:val="005F531A"/>
    <w:rsid w:val="00610262"/>
    <w:rsid w:val="00610337"/>
    <w:rsid w:val="00613166"/>
    <w:rsid w:val="006208F6"/>
    <w:rsid w:val="00630708"/>
    <w:rsid w:val="00636308"/>
    <w:rsid w:val="0065191F"/>
    <w:rsid w:val="00670670"/>
    <w:rsid w:val="00671E18"/>
    <w:rsid w:val="00677C6E"/>
    <w:rsid w:val="006936DE"/>
    <w:rsid w:val="006B2709"/>
    <w:rsid w:val="00705FF7"/>
    <w:rsid w:val="00714658"/>
    <w:rsid w:val="0073057F"/>
    <w:rsid w:val="0073239F"/>
    <w:rsid w:val="007402D0"/>
    <w:rsid w:val="0074673B"/>
    <w:rsid w:val="00755C64"/>
    <w:rsid w:val="0076086F"/>
    <w:rsid w:val="00767CA3"/>
    <w:rsid w:val="007744AD"/>
    <w:rsid w:val="00777FB4"/>
    <w:rsid w:val="00783ADE"/>
    <w:rsid w:val="007A3FD3"/>
    <w:rsid w:val="00807A68"/>
    <w:rsid w:val="0082279E"/>
    <w:rsid w:val="00843A80"/>
    <w:rsid w:val="00847869"/>
    <w:rsid w:val="0085035E"/>
    <w:rsid w:val="00850725"/>
    <w:rsid w:val="008910B2"/>
    <w:rsid w:val="008918AA"/>
    <w:rsid w:val="00897A7E"/>
    <w:rsid w:val="008A580C"/>
    <w:rsid w:val="008A7374"/>
    <w:rsid w:val="008B09ED"/>
    <w:rsid w:val="008B0BB9"/>
    <w:rsid w:val="008D5B56"/>
    <w:rsid w:val="008F4176"/>
    <w:rsid w:val="0091341B"/>
    <w:rsid w:val="00917D7E"/>
    <w:rsid w:val="009203E4"/>
    <w:rsid w:val="009545CB"/>
    <w:rsid w:val="00960B05"/>
    <w:rsid w:val="00966D0D"/>
    <w:rsid w:val="0098727F"/>
    <w:rsid w:val="009A6DFF"/>
    <w:rsid w:val="009A7938"/>
    <w:rsid w:val="009B4273"/>
    <w:rsid w:val="009D0658"/>
    <w:rsid w:val="009D779D"/>
    <w:rsid w:val="009D78F1"/>
    <w:rsid w:val="009E3915"/>
    <w:rsid w:val="009F0627"/>
    <w:rsid w:val="009F55BA"/>
    <w:rsid w:val="00A05376"/>
    <w:rsid w:val="00A36B05"/>
    <w:rsid w:val="00A4289B"/>
    <w:rsid w:val="00A75B04"/>
    <w:rsid w:val="00A82B4B"/>
    <w:rsid w:val="00A879E3"/>
    <w:rsid w:val="00AA3F48"/>
    <w:rsid w:val="00AB38C1"/>
    <w:rsid w:val="00AD7220"/>
    <w:rsid w:val="00B038A3"/>
    <w:rsid w:val="00B03BC0"/>
    <w:rsid w:val="00B1230A"/>
    <w:rsid w:val="00B17D76"/>
    <w:rsid w:val="00B24E10"/>
    <w:rsid w:val="00B727C1"/>
    <w:rsid w:val="00B74A11"/>
    <w:rsid w:val="00B81873"/>
    <w:rsid w:val="00BC128B"/>
    <w:rsid w:val="00BC4733"/>
    <w:rsid w:val="00BC5383"/>
    <w:rsid w:val="00BE2CFD"/>
    <w:rsid w:val="00C22986"/>
    <w:rsid w:val="00C23652"/>
    <w:rsid w:val="00C319AE"/>
    <w:rsid w:val="00C3268F"/>
    <w:rsid w:val="00C470C0"/>
    <w:rsid w:val="00C81EDC"/>
    <w:rsid w:val="00C840A0"/>
    <w:rsid w:val="00CA101D"/>
    <w:rsid w:val="00CA3239"/>
    <w:rsid w:val="00CA57BC"/>
    <w:rsid w:val="00CC0A28"/>
    <w:rsid w:val="00CD7932"/>
    <w:rsid w:val="00CF0D20"/>
    <w:rsid w:val="00CF6150"/>
    <w:rsid w:val="00D05C85"/>
    <w:rsid w:val="00D438ED"/>
    <w:rsid w:val="00D46E5C"/>
    <w:rsid w:val="00D837E5"/>
    <w:rsid w:val="00DA65EC"/>
    <w:rsid w:val="00DB2D10"/>
    <w:rsid w:val="00DE2B77"/>
    <w:rsid w:val="00DE57E1"/>
    <w:rsid w:val="00DF4762"/>
    <w:rsid w:val="00DF686F"/>
    <w:rsid w:val="00E3381B"/>
    <w:rsid w:val="00E339CC"/>
    <w:rsid w:val="00E42E5C"/>
    <w:rsid w:val="00E628B9"/>
    <w:rsid w:val="00E66919"/>
    <w:rsid w:val="00E714C0"/>
    <w:rsid w:val="00E75323"/>
    <w:rsid w:val="00E84933"/>
    <w:rsid w:val="00E878A7"/>
    <w:rsid w:val="00EC3053"/>
    <w:rsid w:val="00EC5D87"/>
    <w:rsid w:val="00EF57A7"/>
    <w:rsid w:val="00F038DB"/>
    <w:rsid w:val="00F94BC3"/>
    <w:rsid w:val="00FA0B2F"/>
    <w:rsid w:val="00FD0CDD"/>
    <w:rsid w:val="00FD0F95"/>
    <w:rsid w:val="00FE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F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6DE"/>
    <w:rPr>
      <w:color w:val="0000FF"/>
      <w:u w:val="single"/>
    </w:rPr>
  </w:style>
  <w:style w:type="paragraph" w:styleId="Header">
    <w:name w:val="header"/>
    <w:basedOn w:val="Normal"/>
    <w:rsid w:val="00714658"/>
    <w:pPr>
      <w:tabs>
        <w:tab w:val="center" w:pos="4320"/>
        <w:tab w:val="right" w:pos="8640"/>
      </w:tabs>
    </w:pPr>
  </w:style>
  <w:style w:type="paragraph" w:styleId="Footer">
    <w:name w:val="footer"/>
    <w:basedOn w:val="Normal"/>
    <w:rsid w:val="00714658"/>
    <w:pPr>
      <w:tabs>
        <w:tab w:val="center" w:pos="4320"/>
        <w:tab w:val="right" w:pos="8640"/>
      </w:tabs>
    </w:pPr>
  </w:style>
  <w:style w:type="character" w:styleId="PageNumber">
    <w:name w:val="page number"/>
    <w:basedOn w:val="DefaultParagraphFont"/>
    <w:rsid w:val="00714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6DE"/>
    <w:rPr>
      <w:color w:val="0000FF"/>
      <w:u w:val="single"/>
    </w:rPr>
  </w:style>
  <w:style w:type="paragraph" w:styleId="Header">
    <w:name w:val="header"/>
    <w:basedOn w:val="Normal"/>
    <w:rsid w:val="00714658"/>
    <w:pPr>
      <w:tabs>
        <w:tab w:val="center" w:pos="4320"/>
        <w:tab w:val="right" w:pos="8640"/>
      </w:tabs>
    </w:pPr>
  </w:style>
  <w:style w:type="paragraph" w:styleId="Footer">
    <w:name w:val="footer"/>
    <w:basedOn w:val="Normal"/>
    <w:rsid w:val="00714658"/>
    <w:pPr>
      <w:tabs>
        <w:tab w:val="center" w:pos="4320"/>
        <w:tab w:val="right" w:pos="8640"/>
      </w:tabs>
    </w:pPr>
  </w:style>
  <w:style w:type="character" w:styleId="PageNumber">
    <w:name w:val="page number"/>
    <w:basedOn w:val="DefaultParagraphFont"/>
    <w:rsid w:val="0071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whit82@l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163A-B007-43F6-82E3-25FE0D93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Communication Studies 2064</vt:lpstr>
    </vt:vector>
  </TitlesOfParts>
  <Company>Microsoft</Company>
  <LinksUpToDate>false</LinksUpToDate>
  <CharactersWithSpaces>7912</CharactersWithSpaces>
  <SharedDoc>false</SharedDoc>
  <HLinks>
    <vt:vector size="6" baseType="variant">
      <vt:variant>
        <vt:i4>7012434</vt:i4>
      </vt:variant>
      <vt:variant>
        <vt:i4>0</vt:i4>
      </vt:variant>
      <vt:variant>
        <vt:i4>0</vt:i4>
      </vt:variant>
      <vt:variant>
        <vt:i4>5</vt:i4>
      </vt:variant>
      <vt:variant>
        <vt:lpwstr>mailto:afannin@lsu.edu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 2064</dc:title>
  <dc:creator>Amy Fannin</dc:creator>
  <cp:lastModifiedBy>Randi Fracassi</cp:lastModifiedBy>
  <cp:revision>2</cp:revision>
  <cp:lastPrinted>2007-06-11T02:16:00Z</cp:lastPrinted>
  <dcterms:created xsi:type="dcterms:W3CDTF">2018-01-03T14:11:00Z</dcterms:created>
  <dcterms:modified xsi:type="dcterms:W3CDTF">2018-01-03T14:11:00Z</dcterms:modified>
</cp:coreProperties>
</file>